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FF5C" w14:textId="2DF2B9FA" w:rsidR="00766A7C" w:rsidRDefault="00853A08">
      <w:pPr>
        <w:spacing w:line="360" w:lineRule="auto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>Anno Scolastico</w:t>
      </w:r>
      <w:r w:rsidR="00D9351B">
        <w:rPr>
          <w:rStyle w:val="None"/>
          <w:rFonts w:ascii="Verdana" w:hAnsi="Verdana"/>
          <w:sz w:val="18"/>
          <w:szCs w:val="18"/>
        </w:rPr>
        <w:t xml:space="preserve">: </w:t>
      </w:r>
      <w:r w:rsidR="002146FC">
        <w:rPr>
          <w:rStyle w:val="None"/>
          <w:rFonts w:ascii="Verdana" w:hAnsi="Verdana"/>
          <w:sz w:val="18"/>
          <w:szCs w:val="18"/>
        </w:rPr>
        <w:t>202</w:t>
      </w:r>
      <w:r w:rsidR="00B7050E">
        <w:rPr>
          <w:rStyle w:val="None"/>
          <w:rFonts w:ascii="Verdana" w:hAnsi="Verdana"/>
          <w:sz w:val="18"/>
          <w:szCs w:val="18"/>
        </w:rPr>
        <w:t>2</w:t>
      </w:r>
      <w:r w:rsidR="002146FC">
        <w:rPr>
          <w:rStyle w:val="None"/>
          <w:rFonts w:ascii="Verdana" w:hAnsi="Verdana"/>
          <w:sz w:val="18"/>
          <w:szCs w:val="18"/>
        </w:rPr>
        <w:t xml:space="preserve"> - 202</w:t>
      </w:r>
      <w:r w:rsidR="00B7050E">
        <w:rPr>
          <w:rStyle w:val="None"/>
          <w:rFonts w:ascii="Verdana" w:hAnsi="Verdana"/>
          <w:sz w:val="18"/>
          <w:szCs w:val="18"/>
        </w:rPr>
        <w:t>3</w:t>
      </w:r>
    </w:p>
    <w:p w14:paraId="0EB86CDA" w14:textId="7D2F152B" w:rsidR="00766A7C" w:rsidRDefault="00853A08">
      <w:pPr>
        <w:spacing w:line="360" w:lineRule="auto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>Classe</w:t>
      </w:r>
      <w:r w:rsidR="00D9351B">
        <w:rPr>
          <w:rStyle w:val="None"/>
          <w:rFonts w:ascii="Verdana" w:hAnsi="Verdana"/>
          <w:sz w:val="18"/>
          <w:szCs w:val="18"/>
        </w:rPr>
        <w:t>:</w:t>
      </w:r>
      <w:r>
        <w:rPr>
          <w:rStyle w:val="None"/>
          <w:rFonts w:ascii="Verdana" w:hAnsi="Verdana"/>
          <w:sz w:val="18"/>
          <w:szCs w:val="18"/>
        </w:rPr>
        <w:t xml:space="preserve"> Sezione</w:t>
      </w:r>
      <w:r w:rsidR="00D9351B">
        <w:rPr>
          <w:rStyle w:val="None"/>
          <w:rFonts w:ascii="Verdana" w:hAnsi="Verdana"/>
          <w:sz w:val="18"/>
          <w:szCs w:val="18"/>
        </w:rPr>
        <w:t>:</w:t>
      </w:r>
    </w:p>
    <w:p w14:paraId="5434A78F" w14:textId="77777777" w:rsidR="00766A7C" w:rsidRDefault="00766A7C">
      <w:pPr>
        <w:spacing w:line="360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030CF3EB" w14:textId="77777777" w:rsidR="00766A7C" w:rsidRPr="00115F60" w:rsidRDefault="00853A08">
      <w:pPr>
        <w:spacing w:line="360" w:lineRule="auto"/>
        <w:jc w:val="center"/>
        <w:rPr>
          <w:rStyle w:val="None"/>
          <w:rFonts w:ascii="Verdana" w:eastAsia="Verdana" w:hAnsi="Verdana" w:cs="Verdana"/>
          <w:b/>
          <w:bCs/>
          <w:sz w:val="32"/>
          <w:szCs w:val="32"/>
        </w:rPr>
      </w:pPr>
      <w:r w:rsidRPr="00115F60">
        <w:rPr>
          <w:rStyle w:val="None"/>
          <w:rFonts w:ascii="Verdana" w:hAnsi="Verdana"/>
          <w:b/>
          <w:bCs/>
          <w:sz w:val="32"/>
          <w:szCs w:val="32"/>
        </w:rPr>
        <w:t>Progettazione annuale del Consiglio di Classe</w:t>
      </w:r>
    </w:p>
    <w:p w14:paraId="22F61F1E" w14:textId="77777777" w:rsidR="00766A7C" w:rsidRDefault="00766A7C">
      <w:pPr>
        <w:spacing w:line="360" w:lineRule="auto"/>
        <w:rPr>
          <w:rFonts w:ascii="Verdana" w:eastAsia="Verdana" w:hAnsi="Verdana" w:cs="Verdana"/>
          <w:b/>
          <w:bCs/>
          <w:sz w:val="18"/>
          <w:szCs w:val="18"/>
        </w:rPr>
      </w:pPr>
    </w:p>
    <w:p w14:paraId="571483D6" w14:textId="77777777" w:rsidR="00766A7C" w:rsidRPr="00115F60" w:rsidRDefault="00853A08">
      <w:pPr>
        <w:numPr>
          <w:ilvl w:val="0"/>
          <w:numId w:val="2"/>
        </w:numPr>
        <w:spacing w:line="360" w:lineRule="auto"/>
        <w:jc w:val="both"/>
        <w:rPr>
          <w:rStyle w:val="None"/>
          <w:rFonts w:ascii="Verdana" w:eastAsia="Verdana" w:hAnsi="Verdana" w:cs="Verdana"/>
          <w:b/>
          <w:bCs/>
          <w:sz w:val="18"/>
          <w:szCs w:val="18"/>
          <w:u w:val="single"/>
        </w:rPr>
      </w:pPr>
      <w:r w:rsidRPr="00115F60">
        <w:rPr>
          <w:rStyle w:val="None"/>
          <w:rFonts w:ascii="Verdana" w:hAnsi="Verdana"/>
          <w:b/>
          <w:bCs/>
          <w:sz w:val="18"/>
          <w:szCs w:val="18"/>
          <w:u w:val="single"/>
        </w:rPr>
        <w:t>Presentazione della classe</w:t>
      </w:r>
    </w:p>
    <w:p w14:paraId="49129397" w14:textId="2C0CC9E5" w:rsidR="00766A7C" w:rsidRDefault="00853A08">
      <w:pPr>
        <w:spacing w:line="360" w:lineRule="auto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>Alunni</w:t>
      </w:r>
      <w:proofErr w:type="gramStart"/>
      <w:r>
        <w:rPr>
          <w:rStyle w:val="None"/>
          <w:rFonts w:ascii="Verdana" w:hAnsi="Verdana"/>
          <w:sz w:val="18"/>
          <w:szCs w:val="18"/>
        </w:rPr>
        <w:t>: ,</w:t>
      </w:r>
      <w:proofErr w:type="gramEnd"/>
      <w:r>
        <w:rPr>
          <w:rStyle w:val="None"/>
          <w:rFonts w:ascii="Verdana" w:hAnsi="Verdana"/>
          <w:sz w:val="18"/>
          <w:szCs w:val="18"/>
        </w:rPr>
        <w:t xml:space="preserve"> maschi: , Femmine: , ripetenti: , diversamente abili: , altre culture:</w:t>
      </w:r>
    </w:p>
    <w:p w14:paraId="68B4E271" w14:textId="77777777" w:rsidR="00766A7C" w:rsidRDefault="00766A7C">
      <w:pPr>
        <w:spacing w:line="360" w:lineRule="auto"/>
      </w:pPr>
    </w:p>
    <w:tbl>
      <w:tblPr>
        <w:tblStyle w:val="TableNormal"/>
        <w:tblW w:w="92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23"/>
      </w:tblGrid>
      <w:tr w:rsidR="00766A7C" w14:paraId="27242242" w14:textId="77777777">
        <w:trPr>
          <w:trHeight w:val="560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FFA0A" w14:textId="77777777" w:rsidR="00766A7C" w:rsidRDefault="00853A08">
            <w:pPr>
              <w:spacing w:line="360" w:lineRule="auto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b/>
                <w:bCs/>
                <w:sz w:val="18"/>
                <w:szCs w:val="18"/>
              </w:rPr>
              <w:t>Tipologia</w:t>
            </w:r>
          </w:p>
          <w:p w14:paraId="43084E8A" w14:textId="77777777" w:rsidR="00766A7C" w:rsidRDefault="00853A08">
            <w:pPr>
              <w:spacing w:line="360" w:lineRule="auto"/>
              <w:jc w:val="center"/>
            </w:pPr>
            <w:r>
              <w:rPr>
                <w:rStyle w:val="None"/>
                <w:rFonts w:ascii="Verdana" w:hAnsi="Verdana"/>
                <w:b/>
                <w:bCs/>
                <w:sz w:val="18"/>
                <w:szCs w:val="18"/>
              </w:rPr>
              <w:t>della classe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9D62E" w14:textId="77777777" w:rsidR="00766A7C" w:rsidRDefault="00853A08">
            <w:pPr>
              <w:spacing w:line="360" w:lineRule="auto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b/>
                <w:bCs/>
                <w:sz w:val="18"/>
                <w:szCs w:val="18"/>
              </w:rPr>
              <w:t>Livello</w:t>
            </w:r>
          </w:p>
          <w:p w14:paraId="645A7894" w14:textId="77777777" w:rsidR="00766A7C" w:rsidRDefault="00853A08">
            <w:pPr>
              <w:spacing w:line="360" w:lineRule="auto"/>
              <w:jc w:val="center"/>
            </w:pPr>
            <w:r>
              <w:rPr>
                <w:rStyle w:val="None"/>
                <w:rFonts w:ascii="Verdana" w:hAnsi="Verdana"/>
                <w:b/>
                <w:bCs/>
                <w:sz w:val="18"/>
                <w:szCs w:val="18"/>
              </w:rPr>
              <w:t>della classe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0A5BF" w14:textId="77777777" w:rsidR="00766A7C" w:rsidRDefault="00853A08">
            <w:pPr>
              <w:spacing w:line="360" w:lineRule="auto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b/>
                <w:bCs/>
                <w:sz w:val="18"/>
                <w:szCs w:val="18"/>
              </w:rPr>
              <w:t>Ritmo</w:t>
            </w:r>
          </w:p>
          <w:p w14:paraId="48738460" w14:textId="77777777" w:rsidR="00766A7C" w:rsidRDefault="00853A08">
            <w:pPr>
              <w:spacing w:line="360" w:lineRule="auto"/>
              <w:jc w:val="center"/>
            </w:pPr>
            <w:r>
              <w:rPr>
                <w:rStyle w:val="None"/>
                <w:rFonts w:ascii="Verdana" w:hAnsi="Verdana"/>
                <w:b/>
                <w:bCs/>
                <w:sz w:val="18"/>
                <w:szCs w:val="18"/>
              </w:rPr>
              <w:t>di lavoro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44" w:type="dxa"/>
              <w:bottom w:w="80" w:type="dxa"/>
              <w:right w:w="80" w:type="dxa"/>
            </w:tcMar>
          </w:tcPr>
          <w:p w14:paraId="12AA379C" w14:textId="77777777" w:rsidR="00766A7C" w:rsidRDefault="00853A08" w:rsidP="00D9351B">
            <w:pPr>
              <w:pStyle w:val="Titolo4"/>
              <w:ind w:left="0" w:firstLine="0"/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Clima relazionale</w:t>
            </w:r>
          </w:p>
        </w:tc>
      </w:tr>
      <w:tr w:rsidR="00766A7C" w14:paraId="7360BC3F" w14:textId="77777777">
        <w:trPr>
          <w:trHeight w:val="1880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2F580" w14:textId="1BEFB633" w:rsidR="00D9351B" w:rsidRDefault="00D9351B" w:rsidP="00D9351B">
            <w:pPr>
              <w:spacing w:line="360" w:lineRule="auto"/>
            </w:pPr>
          </w:p>
          <w:p w14:paraId="248E8854" w14:textId="01AA2133" w:rsidR="00766A7C" w:rsidRDefault="00766A7C">
            <w:pPr>
              <w:spacing w:line="360" w:lineRule="auto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F64EB" w14:textId="7DA78FB6" w:rsidR="00766A7C" w:rsidRDefault="00766A7C">
            <w:pPr>
              <w:spacing w:line="36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AF775" w14:textId="6FA874F6" w:rsidR="00766A7C" w:rsidRPr="00D9351B" w:rsidRDefault="00766A7C">
            <w:pPr>
              <w:spacing w:line="36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E35BF" w14:textId="4C7E767A" w:rsidR="00766A7C" w:rsidRPr="00D9351B" w:rsidRDefault="00766A7C">
            <w:pPr>
              <w:spacing w:line="36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6122B140" w14:textId="77777777" w:rsidR="00766A7C" w:rsidRDefault="00766A7C">
      <w:pPr>
        <w:widowControl w:val="0"/>
        <w:rPr>
          <w:rFonts w:ascii="Verdana" w:eastAsia="Verdana" w:hAnsi="Verdana" w:cs="Verdana"/>
          <w:sz w:val="18"/>
          <w:szCs w:val="18"/>
        </w:rPr>
      </w:pPr>
    </w:p>
    <w:p w14:paraId="0AF6C18A" w14:textId="77777777" w:rsidR="00766A7C" w:rsidRDefault="00766A7C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376B8414" w14:textId="77777777" w:rsidR="00766A7C" w:rsidRDefault="00853A08">
      <w:pPr>
        <w:jc w:val="both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 xml:space="preserve">La situazione di partenza degli alunni è stata rilevata mediante </w:t>
      </w:r>
    </w:p>
    <w:p w14:paraId="32B6CEE7" w14:textId="77777777" w:rsidR="00766A7C" w:rsidRDefault="00853A08">
      <w:pPr>
        <w:numPr>
          <w:ilvl w:val="0"/>
          <w:numId w:val="4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 informazioni sugli studi precedenti ricevute dalla scuola, dalla classe di provenienza e/o dalla famiglia;</w:t>
      </w:r>
    </w:p>
    <w:p w14:paraId="2A2C5361" w14:textId="77777777" w:rsidR="00766A7C" w:rsidRDefault="00853A08">
      <w:pPr>
        <w:numPr>
          <w:ilvl w:val="0"/>
          <w:numId w:val="4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lo svolgimento di prove di ingresso concordate dai docenti per disciplina.</w:t>
      </w:r>
    </w:p>
    <w:p w14:paraId="01877374" w14:textId="77777777" w:rsidR="00766A7C" w:rsidRDefault="00766A7C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4464D9FE" w14:textId="05204168" w:rsidR="00766A7C" w:rsidRDefault="00853A08">
      <w:pPr>
        <w:jc w:val="both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>Si può affermare, quindi, che:</w:t>
      </w:r>
    </w:p>
    <w:p w14:paraId="6C0BCF98" w14:textId="1A6A8B1B" w:rsidR="00766A7C" w:rsidRDefault="00853A08">
      <w:pPr>
        <w:numPr>
          <w:ilvl w:val="0"/>
          <w:numId w:val="6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 preparazione della classe è omogenea e complessivamente</w:t>
      </w:r>
      <w:r w:rsidR="00D9351B">
        <w:rPr>
          <w:rFonts w:ascii="Verdana" w:hAnsi="Verdana"/>
          <w:sz w:val="18"/>
          <w:szCs w:val="18"/>
        </w:rPr>
        <w:t>…</w:t>
      </w:r>
    </w:p>
    <w:p w14:paraId="4503CFE1" w14:textId="49FE1E78" w:rsidR="00766A7C" w:rsidRPr="00D9351B" w:rsidRDefault="00853A08" w:rsidP="00D9351B">
      <w:pPr>
        <w:numPr>
          <w:ilvl w:val="0"/>
          <w:numId w:val="6"/>
        </w:numPr>
        <w:jc w:val="both"/>
        <w:rPr>
          <w:rFonts w:ascii="Verdana" w:eastAsia="Verdana" w:hAnsi="Verdana" w:cs="Verdana"/>
          <w:sz w:val="18"/>
          <w:szCs w:val="18"/>
        </w:rPr>
      </w:pPr>
      <w:r w:rsidRPr="00D9351B">
        <w:rPr>
          <w:rFonts w:ascii="Verdana" w:hAnsi="Verdana"/>
          <w:sz w:val="18"/>
          <w:szCs w:val="18"/>
        </w:rPr>
        <w:t>si sono osservate lacune, sotto l’aspetto cognitivo, nei seguenti alunni</w:t>
      </w:r>
      <w:r w:rsidR="00D9351B">
        <w:rPr>
          <w:rFonts w:ascii="Verdana" w:hAnsi="Verdana"/>
          <w:sz w:val="18"/>
          <w:szCs w:val="18"/>
        </w:rPr>
        <w:t>…</w:t>
      </w:r>
      <w:r w:rsidRPr="00D9351B">
        <w:rPr>
          <w:rFonts w:ascii="Verdana" w:hAnsi="Verdana"/>
          <w:sz w:val="18"/>
          <w:szCs w:val="18"/>
        </w:rPr>
        <w:t xml:space="preserve">: </w:t>
      </w:r>
    </w:p>
    <w:p w14:paraId="3E4AB4EB" w14:textId="7521EB3C" w:rsidR="00766A7C" w:rsidRDefault="00853A08">
      <w:pPr>
        <w:numPr>
          <w:ilvl w:val="0"/>
          <w:numId w:val="6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L'autonomia di lavoro nel </w:t>
      </w:r>
      <w:proofErr w:type="gramStart"/>
      <w:r>
        <w:rPr>
          <w:rFonts w:ascii="Verdana" w:hAnsi="Verdana"/>
          <w:sz w:val="18"/>
          <w:szCs w:val="18"/>
        </w:rPr>
        <w:t>complesso</w:t>
      </w:r>
      <w:r w:rsidR="00D9351B">
        <w:rPr>
          <w:rFonts w:ascii="Verdana" w:hAnsi="Verdana"/>
          <w:sz w:val="18"/>
          <w:szCs w:val="18"/>
        </w:rPr>
        <w:t>:…</w:t>
      </w:r>
      <w:proofErr w:type="gramEnd"/>
      <w:r>
        <w:rPr>
          <w:rFonts w:ascii="Verdana" w:hAnsi="Verdana"/>
          <w:sz w:val="18"/>
          <w:szCs w:val="18"/>
        </w:rPr>
        <w:t>.</w:t>
      </w:r>
    </w:p>
    <w:p w14:paraId="530B6E77" w14:textId="77777777" w:rsidR="00766A7C" w:rsidRDefault="00766A7C">
      <w:pPr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14:paraId="7899B5ED" w14:textId="320A936F" w:rsidR="00766A7C" w:rsidRDefault="00853A08">
      <w:pPr>
        <w:numPr>
          <w:ilvl w:val="0"/>
          <w:numId w:val="6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Una attenta osservazione degli </w:t>
      </w:r>
      <w:proofErr w:type="gramStart"/>
      <w:r>
        <w:rPr>
          <w:rFonts w:ascii="Verdana" w:hAnsi="Verdana"/>
          <w:sz w:val="18"/>
          <w:szCs w:val="18"/>
        </w:rPr>
        <w:t>alunni:</w:t>
      </w:r>
      <w:r w:rsidR="00D9351B">
        <w:rPr>
          <w:rFonts w:ascii="Verdana" w:hAnsi="Verdana"/>
          <w:sz w:val="18"/>
          <w:szCs w:val="18"/>
        </w:rPr>
        <w:t>…</w:t>
      </w:r>
      <w:proofErr w:type="gramEnd"/>
      <w:r w:rsidR="00D9351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ha messo in evidenza difficoltà nello svolgimento dei compiti di apprendimento assegnati dai docenti e nel rispetto dei tempi di lavoro</w:t>
      </w:r>
    </w:p>
    <w:p w14:paraId="3BE5381D" w14:textId="77777777" w:rsidR="00766A7C" w:rsidRDefault="00766A7C">
      <w:pPr>
        <w:rPr>
          <w:rFonts w:ascii="Verdana" w:eastAsia="Verdana" w:hAnsi="Verdana" w:cs="Verdana"/>
          <w:sz w:val="18"/>
          <w:szCs w:val="18"/>
        </w:rPr>
      </w:pPr>
    </w:p>
    <w:p w14:paraId="63A6837B" w14:textId="6CE944CF" w:rsidR="00766A7C" w:rsidRDefault="00853A08">
      <w:pPr>
        <w:numPr>
          <w:ilvl w:val="0"/>
          <w:numId w:val="6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Nel caso degli </w:t>
      </w:r>
      <w:proofErr w:type="gramStart"/>
      <w:r>
        <w:rPr>
          <w:rFonts w:ascii="Verdana" w:hAnsi="Verdana"/>
          <w:sz w:val="18"/>
          <w:szCs w:val="18"/>
        </w:rPr>
        <w:t>alunni</w:t>
      </w:r>
      <w:r w:rsidR="00D9351B">
        <w:rPr>
          <w:rFonts w:ascii="Verdana" w:hAnsi="Verdana"/>
          <w:sz w:val="18"/>
          <w:szCs w:val="18"/>
        </w:rPr>
        <w:t>:…</w:t>
      </w:r>
      <w:proofErr w:type="gramEnd"/>
      <w:r>
        <w:rPr>
          <w:rFonts w:ascii="Verdana" w:hAnsi="Verdana"/>
          <w:sz w:val="18"/>
          <w:szCs w:val="18"/>
        </w:rPr>
        <w:t xml:space="preserve"> Vianello si osserva difficoltà di autocontrollo ed è pertanto opportuno adottare adeguate strategie. </w:t>
      </w:r>
    </w:p>
    <w:p w14:paraId="060EE273" w14:textId="77777777" w:rsidR="00766A7C" w:rsidRDefault="00766A7C">
      <w:pPr>
        <w:rPr>
          <w:rFonts w:ascii="Verdana" w:eastAsia="Verdana" w:hAnsi="Verdana" w:cs="Verdana"/>
          <w:sz w:val="18"/>
          <w:szCs w:val="18"/>
        </w:rPr>
      </w:pPr>
    </w:p>
    <w:p w14:paraId="04120450" w14:textId="77777777" w:rsidR="00766A7C" w:rsidRDefault="00853A08">
      <w:pPr>
        <w:pStyle w:val="Corpodeltesto"/>
        <w:spacing w:line="276" w:lineRule="auto"/>
        <w:jc w:val="both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>L’analisi dei dati in possesso del Consiglio di Classe consente di individuare le seguenti fasce di livello:</w:t>
      </w:r>
    </w:p>
    <w:p w14:paraId="423C1CD2" w14:textId="77777777" w:rsidR="00766A7C" w:rsidRDefault="00766A7C">
      <w:pPr>
        <w:pStyle w:val="Corpodeltesto"/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172A8121" w14:textId="77777777" w:rsidR="00766A7C" w:rsidRDefault="00853A08">
      <w:pPr>
        <w:numPr>
          <w:ilvl w:val="0"/>
          <w:numId w:val="8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b/>
          <w:bCs/>
          <w:sz w:val="18"/>
          <w:szCs w:val="18"/>
        </w:rPr>
        <w:t>Fascia A</w:t>
      </w:r>
      <w:r>
        <w:rPr>
          <w:rFonts w:ascii="Verdana" w:hAnsi="Verdana"/>
          <w:sz w:val="18"/>
          <w:szCs w:val="18"/>
        </w:rPr>
        <w:t xml:space="preserve"> (alta): …………………………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>
        <w:rPr>
          <w:rFonts w:ascii="Verdana" w:hAnsi="Verdana"/>
          <w:sz w:val="18"/>
          <w:szCs w:val="18"/>
        </w:rPr>
        <w:t>.,</w:t>
      </w:r>
      <w:r>
        <w:rPr>
          <w:rStyle w:val="None"/>
          <w:rFonts w:ascii="Verdana" w:hAnsi="Verdana"/>
          <w:i/>
          <w:i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che hanno una buona preparazione di base, capacità di comprensione e che dimostrano autonomia, impegno e interesse molto elevati.</w:t>
      </w:r>
    </w:p>
    <w:p w14:paraId="54A8847C" w14:textId="77777777" w:rsidR="00766A7C" w:rsidRDefault="00853A08">
      <w:pPr>
        <w:ind w:left="360"/>
        <w:jc w:val="both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 xml:space="preserve">  </w:t>
      </w:r>
    </w:p>
    <w:p w14:paraId="5FEF7D69" w14:textId="77777777" w:rsidR="00766A7C" w:rsidRDefault="00853A08">
      <w:pPr>
        <w:numPr>
          <w:ilvl w:val="0"/>
          <w:numId w:val="8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b/>
          <w:bCs/>
          <w:sz w:val="18"/>
          <w:szCs w:val="18"/>
        </w:rPr>
        <w:t>Fascia B</w:t>
      </w:r>
      <w:r>
        <w:rPr>
          <w:rFonts w:ascii="Verdana" w:hAnsi="Verdana"/>
          <w:sz w:val="18"/>
          <w:szCs w:val="18"/>
        </w:rPr>
        <w:t xml:space="preserve"> (media):</w:t>
      </w:r>
      <w:r>
        <w:rPr>
          <w:rStyle w:val="None"/>
          <w:rFonts w:ascii="Verdana" w:hAnsi="Verdana"/>
          <w:i/>
          <w:iCs/>
          <w:sz w:val="18"/>
          <w:szCs w:val="18"/>
        </w:rPr>
        <w:t xml:space="preserve"> …………………………………………………………...</w:t>
      </w:r>
      <w:r>
        <w:rPr>
          <w:rFonts w:ascii="Verdana" w:hAnsi="Verdana"/>
          <w:sz w:val="18"/>
          <w:szCs w:val="18"/>
        </w:rPr>
        <w:t xml:space="preserve">, che hanno una discreta preparazione di base e che manifestano impegno e interesse abbastanza costanti. </w:t>
      </w:r>
    </w:p>
    <w:p w14:paraId="01AB025C" w14:textId="77777777" w:rsidR="00766A7C" w:rsidRDefault="00766A7C">
      <w:pPr>
        <w:ind w:left="360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18863567" w14:textId="4726E9FA" w:rsidR="00766A7C" w:rsidRDefault="00853A08">
      <w:pPr>
        <w:numPr>
          <w:ilvl w:val="0"/>
          <w:numId w:val="8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b/>
          <w:bCs/>
          <w:sz w:val="18"/>
          <w:szCs w:val="18"/>
        </w:rPr>
        <w:t>Fascia C</w:t>
      </w:r>
      <w:r>
        <w:rPr>
          <w:rFonts w:ascii="Verdana" w:hAnsi="Verdana"/>
          <w:sz w:val="18"/>
          <w:szCs w:val="18"/>
        </w:rPr>
        <w:t xml:space="preserve"> (medio-bassa</w:t>
      </w:r>
      <w:proofErr w:type="gramStart"/>
      <w:r>
        <w:rPr>
          <w:rFonts w:ascii="Verdana" w:hAnsi="Verdana"/>
          <w:sz w:val="18"/>
          <w:szCs w:val="18"/>
        </w:rPr>
        <w:t>):</w:t>
      </w:r>
      <w:r w:rsidR="00D9351B">
        <w:rPr>
          <w:rStyle w:val="None"/>
          <w:rFonts w:ascii="Verdana" w:hAnsi="Verdana"/>
          <w:sz w:val="18"/>
          <w:szCs w:val="18"/>
          <w:lang w:val="it-CH"/>
        </w:rPr>
        <w:t>…</w:t>
      </w:r>
      <w:proofErr w:type="gramEnd"/>
      <w:r w:rsidR="00D9351B">
        <w:rPr>
          <w:rStyle w:val="None"/>
          <w:rFonts w:ascii="Verdana" w:hAnsi="Verdana"/>
          <w:sz w:val="18"/>
          <w:szCs w:val="18"/>
          <w:lang w:val="it-CH"/>
        </w:rPr>
        <w:t xml:space="preserve"> </w:t>
      </w:r>
      <w:r>
        <w:rPr>
          <w:rFonts w:ascii="Verdana" w:hAnsi="Verdana"/>
          <w:sz w:val="18"/>
          <w:szCs w:val="18"/>
        </w:rPr>
        <w:t>che hanno una  preparazione di base accettabile, pur manifestando impegno ed interesse non sempre costanti.</w:t>
      </w:r>
    </w:p>
    <w:p w14:paraId="6FBB69D0" w14:textId="77777777" w:rsidR="00766A7C" w:rsidRDefault="00766A7C">
      <w:pPr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14:paraId="03D746A7" w14:textId="59AA1F94" w:rsidR="00766A7C" w:rsidRDefault="00853A08">
      <w:pPr>
        <w:numPr>
          <w:ilvl w:val="0"/>
          <w:numId w:val="8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b/>
          <w:bCs/>
          <w:sz w:val="18"/>
          <w:szCs w:val="18"/>
        </w:rPr>
        <w:t>Fascia D</w:t>
      </w:r>
      <w:r>
        <w:rPr>
          <w:rFonts w:ascii="Verdana" w:hAnsi="Verdana"/>
          <w:sz w:val="18"/>
          <w:szCs w:val="18"/>
        </w:rPr>
        <w:t xml:space="preserve"> (bassa</w:t>
      </w:r>
      <w:proofErr w:type="gramStart"/>
      <w:r>
        <w:rPr>
          <w:rFonts w:ascii="Verdana" w:hAnsi="Verdana"/>
          <w:sz w:val="18"/>
          <w:szCs w:val="18"/>
        </w:rPr>
        <w:t>):</w:t>
      </w:r>
      <w:r w:rsidR="00D9351B">
        <w:rPr>
          <w:rFonts w:ascii="Verdana" w:hAnsi="Verdana"/>
          <w:sz w:val="18"/>
          <w:szCs w:val="18"/>
        </w:rPr>
        <w:t>…</w:t>
      </w:r>
      <w:proofErr w:type="gramEnd"/>
      <w:r w:rsidR="00D9351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, che hanno preparazione di base lacunosa e dimostrano un impegno non costante e/o interesse superficiale.</w:t>
      </w:r>
    </w:p>
    <w:p w14:paraId="74BE3255" w14:textId="77777777" w:rsidR="00766A7C" w:rsidRPr="00D9351B" w:rsidRDefault="00766A7C">
      <w:pPr>
        <w:pStyle w:val="Titolo3"/>
        <w:rPr>
          <w:b w:val="0"/>
          <w:bCs w:val="0"/>
          <w:sz w:val="20"/>
          <w:szCs w:val="20"/>
          <w:lang w:val="it-CH"/>
        </w:rPr>
      </w:pPr>
    </w:p>
    <w:p w14:paraId="3F9DD386" w14:textId="77777777" w:rsidR="00766A7C" w:rsidRDefault="00853A08">
      <w:pPr>
        <w:pStyle w:val="Titolo3"/>
        <w:rPr>
          <w:rStyle w:val="None"/>
          <w:rFonts w:ascii="Georgia" w:eastAsia="Georgia" w:hAnsi="Georgia" w:cs="Georgia"/>
          <w:b w:val="0"/>
          <w:bCs w:val="0"/>
          <w:sz w:val="20"/>
          <w:szCs w:val="20"/>
          <w:lang w:val="en-US"/>
        </w:rPr>
      </w:pPr>
      <w:r>
        <w:rPr>
          <w:rStyle w:val="None"/>
          <w:rFonts w:ascii="Georgia" w:hAnsi="Georgia"/>
          <w:b w:val="0"/>
          <w:bCs w:val="0"/>
          <w:sz w:val="20"/>
          <w:szCs w:val="20"/>
          <w:lang w:val="en-US"/>
        </w:rPr>
        <w:t>CASI PARTICOLARI</w:t>
      </w:r>
    </w:p>
    <w:tbl>
      <w:tblPr>
        <w:tblStyle w:val="TableNormal"/>
        <w:tblW w:w="98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22"/>
        <w:gridCol w:w="637"/>
        <w:gridCol w:w="2172"/>
        <w:gridCol w:w="876"/>
        <w:gridCol w:w="1296"/>
        <w:gridCol w:w="2204"/>
      </w:tblGrid>
      <w:tr w:rsidR="00766A7C" w:rsidRPr="00115F60" w14:paraId="5A83C79A" w14:textId="77777777" w:rsidTr="00D9351B">
        <w:trPr>
          <w:trHeight w:val="670"/>
        </w:trPr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8A435" w14:textId="77777777" w:rsidR="00766A7C" w:rsidRPr="00115F60" w:rsidRDefault="00853A08">
            <w:r w:rsidRPr="00115F60">
              <w:rPr>
                <w:rStyle w:val="None"/>
                <w:rFonts w:ascii="Georgia" w:hAnsi="Georgia"/>
              </w:rPr>
              <w:t>Cognome e Nome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047A4" w14:textId="77777777" w:rsidR="00766A7C" w:rsidRPr="00115F60" w:rsidRDefault="00853A08">
            <w:r w:rsidRPr="00115F60">
              <w:rPr>
                <w:rStyle w:val="None"/>
                <w:rFonts w:ascii="Georgia" w:hAnsi="Georgia"/>
              </w:rPr>
              <w:t>Problemi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935DE" w14:textId="77777777" w:rsidR="00766A7C" w:rsidRPr="00115F60" w:rsidRDefault="00853A08">
            <w:r w:rsidRPr="00115F60">
              <w:rPr>
                <w:rStyle w:val="None"/>
                <w:rFonts w:ascii="Georgia" w:hAnsi="Georgia"/>
              </w:rPr>
              <w:t>Possibili cause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476F1" w14:textId="77777777" w:rsidR="00766A7C" w:rsidRPr="00115F60" w:rsidRDefault="00853A08">
            <w:r w:rsidRPr="00115F60">
              <w:rPr>
                <w:rStyle w:val="None"/>
                <w:rFonts w:ascii="Georgia" w:hAnsi="Georgia"/>
              </w:rPr>
              <w:t>Strategie didattiche educative per affrontare i problemi</w:t>
            </w:r>
          </w:p>
        </w:tc>
      </w:tr>
      <w:tr w:rsidR="00D9351B" w:rsidRPr="00115F60" w14:paraId="4B4756AC" w14:textId="77777777" w:rsidTr="00D9351B">
        <w:trPr>
          <w:trHeight w:val="670"/>
        </w:trPr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445A7" w14:textId="77777777" w:rsidR="00D9351B" w:rsidRPr="00115F60" w:rsidRDefault="00D9351B">
            <w:pPr>
              <w:rPr>
                <w:rStyle w:val="None"/>
                <w:rFonts w:ascii="Georgia" w:hAnsi="Georgia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100F0" w14:textId="77777777" w:rsidR="00D9351B" w:rsidRPr="00115F60" w:rsidRDefault="00D9351B">
            <w:pPr>
              <w:rPr>
                <w:rStyle w:val="None"/>
                <w:rFonts w:ascii="Georgia" w:hAnsi="Georgia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DFF55" w14:textId="77777777" w:rsidR="00D9351B" w:rsidRPr="00115F60" w:rsidRDefault="00D9351B">
            <w:pPr>
              <w:rPr>
                <w:rStyle w:val="None"/>
                <w:rFonts w:ascii="Georgia" w:hAnsi="Georgia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93B5F" w14:textId="77777777" w:rsidR="00D9351B" w:rsidRPr="00115F60" w:rsidRDefault="00D9351B">
            <w:pPr>
              <w:rPr>
                <w:rStyle w:val="None"/>
                <w:rFonts w:ascii="Georgia" w:hAnsi="Georgia"/>
              </w:rPr>
            </w:pPr>
          </w:p>
        </w:tc>
      </w:tr>
      <w:tr w:rsidR="00766A7C" w:rsidRPr="00115F60" w14:paraId="51D5A136" w14:textId="77777777">
        <w:trPr>
          <w:trHeight w:val="1730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84978" w14:textId="77777777" w:rsidR="00766A7C" w:rsidRPr="00115F60" w:rsidRDefault="00766A7C">
            <w:pPr>
              <w:rPr>
                <w:rStyle w:val="None"/>
                <w:rFonts w:ascii="Georgia" w:eastAsia="Georgia" w:hAnsi="Georgia" w:cs="Georgia"/>
                <w:sz w:val="8"/>
                <w:szCs w:val="8"/>
              </w:rPr>
            </w:pPr>
          </w:p>
          <w:p w14:paraId="187755F1" w14:textId="77777777" w:rsidR="00766A7C" w:rsidRPr="00115F60" w:rsidRDefault="00853A08">
            <w:pPr>
              <w:rPr>
                <w:rFonts w:ascii="Georgia" w:eastAsia="Georgia" w:hAnsi="Georgia" w:cs="Georgia"/>
                <w:sz w:val="16"/>
                <w:szCs w:val="16"/>
              </w:rPr>
            </w:pPr>
            <w:r w:rsidRPr="00115F60">
              <w:rPr>
                <w:rStyle w:val="None"/>
                <w:rFonts w:ascii="Georgia" w:hAnsi="Georgia"/>
                <w:sz w:val="16"/>
                <w:szCs w:val="16"/>
              </w:rPr>
              <w:t>Legenda problemi</w:t>
            </w:r>
          </w:p>
          <w:p w14:paraId="3528ADC2" w14:textId="77777777" w:rsidR="00766A7C" w:rsidRPr="00115F60" w:rsidRDefault="00766A7C">
            <w:pPr>
              <w:rPr>
                <w:rStyle w:val="None"/>
                <w:rFonts w:ascii="Georgia" w:eastAsia="Georgia" w:hAnsi="Georgia" w:cs="Georgia"/>
                <w:sz w:val="16"/>
                <w:szCs w:val="16"/>
              </w:rPr>
            </w:pPr>
          </w:p>
          <w:p w14:paraId="749EAF95" w14:textId="26BC6500" w:rsidR="00766A7C" w:rsidRPr="00115F60" w:rsidRDefault="00853A08">
            <w:pPr>
              <w:rPr>
                <w:rFonts w:ascii="Georgia" w:eastAsia="Georgia" w:hAnsi="Georgia" w:cs="Georgia"/>
                <w:spacing w:val="-2"/>
                <w:sz w:val="16"/>
                <w:szCs w:val="16"/>
              </w:rPr>
            </w:pPr>
            <w:r w:rsidRPr="00115F60">
              <w:rPr>
                <w:rStyle w:val="None"/>
                <w:rFonts w:ascii="Georgia" w:hAnsi="Georgia"/>
                <w:sz w:val="16"/>
                <w:szCs w:val="16"/>
              </w:rPr>
              <w:t xml:space="preserve">A </w:t>
            </w:r>
            <w:r w:rsidRPr="00115F60">
              <w:rPr>
                <w:rStyle w:val="None"/>
                <w:rFonts w:ascii="Georgia" w:hAnsi="Georgia"/>
                <w:spacing w:val="-2"/>
                <w:sz w:val="16"/>
                <w:szCs w:val="16"/>
              </w:rPr>
              <w:t>difficoltà di apprendimento</w:t>
            </w:r>
          </w:p>
          <w:p w14:paraId="06C2EB9B" w14:textId="247B85F8" w:rsidR="00766A7C" w:rsidRPr="00115F60" w:rsidRDefault="00853A08">
            <w:pPr>
              <w:rPr>
                <w:rFonts w:ascii="Georgia" w:eastAsia="Georgia" w:hAnsi="Georgia" w:cs="Georgia"/>
                <w:spacing w:val="-2"/>
                <w:sz w:val="16"/>
                <w:szCs w:val="16"/>
              </w:rPr>
            </w:pPr>
            <w:r w:rsidRPr="00115F60">
              <w:rPr>
                <w:rStyle w:val="None"/>
                <w:rFonts w:ascii="Georgia" w:hAnsi="Georgia"/>
                <w:sz w:val="16"/>
                <w:szCs w:val="16"/>
              </w:rPr>
              <w:t xml:space="preserve">B </w:t>
            </w:r>
            <w:r w:rsidRPr="00115F60">
              <w:rPr>
                <w:rStyle w:val="None"/>
                <w:rFonts w:ascii="Georgia" w:hAnsi="Georgia"/>
                <w:spacing w:val="-2"/>
                <w:sz w:val="16"/>
                <w:szCs w:val="16"/>
              </w:rPr>
              <w:t>difficoltà linguistiche</w:t>
            </w:r>
          </w:p>
          <w:p w14:paraId="7ED5522D" w14:textId="31CF542F" w:rsidR="00766A7C" w:rsidRPr="00115F60" w:rsidRDefault="00853A08">
            <w:pPr>
              <w:rPr>
                <w:rFonts w:ascii="Georgia" w:eastAsia="Georgia" w:hAnsi="Georgia" w:cs="Georgia"/>
                <w:spacing w:val="-2"/>
                <w:sz w:val="16"/>
                <w:szCs w:val="16"/>
              </w:rPr>
            </w:pPr>
            <w:r w:rsidRPr="00115F60">
              <w:rPr>
                <w:rStyle w:val="None"/>
                <w:rFonts w:ascii="Georgia" w:hAnsi="Georgia"/>
                <w:sz w:val="16"/>
                <w:szCs w:val="16"/>
              </w:rPr>
              <w:t xml:space="preserve">C </w:t>
            </w:r>
            <w:r w:rsidRPr="00115F60">
              <w:rPr>
                <w:rStyle w:val="None"/>
                <w:rFonts w:ascii="Georgia" w:hAnsi="Georgia"/>
                <w:spacing w:val="-2"/>
                <w:sz w:val="16"/>
                <w:szCs w:val="16"/>
              </w:rPr>
              <w:t>disturbi comportamentali</w:t>
            </w:r>
          </w:p>
          <w:p w14:paraId="58BE8361" w14:textId="79DD67C9" w:rsidR="00766A7C" w:rsidRPr="00115F60" w:rsidRDefault="00853A08">
            <w:pPr>
              <w:rPr>
                <w:rFonts w:ascii="Georgia" w:eastAsia="Georgia" w:hAnsi="Georgia" w:cs="Georgia"/>
                <w:spacing w:val="-2"/>
                <w:sz w:val="16"/>
                <w:szCs w:val="16"/>
              </w:rPr>
            </w:pPr>
            <w:r w:rsidRPr="00115F60">
              <w:rPr>
                <w:rStyle w:val="None"/>
                <w:rFonts w:ascii="Georgia" w:hAnsi="Georgia"/>
                <w:sz w:val="16"/>
                <w:szCs w:val="16"/>
              </w:rPr>
              <w:t xml:space="preserve">D </w:t>
            </w:r>
            <w:r w:rsidRPr="00115F60">
              <w:rPr>
                <w:rStyle w:val="None"/>
                <w:rFonts w:ascii="Georgia" w:hAnsi="Georgia"/>
                <w:spacing w:val="-2"/>
                <w:sz w:val="16"/>
                <w:szCs w:val="16"/>
              </w:rPr>
              <w:t>allievi diversamente abili</w:t>
            </w:r>
          </w:p>
          <w:p w14:paraId="1FC303F8" w14:textId="3DE38C9F" w:rsidR="00766A7C" w:rsidRPr="00115F60" w:rsidRDefault="00853A08">
            <w:r w:rsidRPr="00115F60">
              <w:rPr>
                <w:rStyle w:val="None"/>
                <w:rFonts w:ascii="Georgia" w:hAnsi="Georgia"/>
                <w:sz w:val="16"/>
                <w:szCs w:val="16"/>
              </w:rPr>
              <w:t xml:space="preserve">E altro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C11DF" w14:textId="77777777" w:rsidR="00766A7C" w:rsidRPr="00115F60" w:rsidRDefault="00766A7C">
            <w:pPr>
              <w:rPr>
                <w:rStyle w:val="None"/>
                <w:rFonts w:ascii="Georgia" w:eastAsia="Georgia" w:hAnsi="Georgia" w:cs="Georgia"/>
                <w:sz w:val="8"/>
                <w:szCs w:val="8"/>
              </w:rPr>
            </w:pPr>
          </w:p>
          <w:p w14:paraId="0DC64426" w14:textId="77777777" w:rsidR="00766A7C" w:rsidRPr="00115F60" w:rsidRDefault="00853A08">
            <w:pPr>
              <w:rPr>
                <w:rFonts w:ascii="Georgia" w:eastAsia="Georgia" w:hAnsi="Georgia" w:cs="Georgia"/>
                <w:sz w:val="16"/>
                <w:szCs w:val="16"/>
              </w:rPr>
            </w:pPr>
            <w:r w:rsidRPr="00115F60">
              <w:rPr>
                <w:rStyle w:val="None"/>
                <w:rFonts w:ascii="Georgia" w:hAnsi="Georgia"/>
                <w:sz w:val="16"/>
                <w:szCs w:val="16"/>
              </w:rPr>
              <w:t>Legenda presumibili cause</w:t>
            </w:r>
          </w:p>
          <w:p w14:paraId="0A3118C2" w14:textId="77777777" w:rsidR="00766A7C" w:rsidRPr="00115F60" w:rsidRDefault="00766A7C">
            <w:pPr>
              <w:rPr>
                <w:rStyle w:val="None"/>
                <w:rFonts w:ascii="Georgia" w:eastAsia="Georgia" w:hAnsi="Georgia" w:cs="Georgia"/>
                <w:sz w:val="16"/>
                <w:szCs w:val="16"/>
              </w:rPr>
            </w:pPr>
          </w:p>
          <w:p w14:paraId="188F91BC" w14:textId="77777777" w:rsidR="00766A7C" w:rsidRPr="00115F60" w:rsidRDefault="00853A08" w:rsidP="00853A08">
            <w:pPr>
              <w:numPr>
                <w:ilvl w:val="0"/>
                <w:numId w:val="9"/>
              </w:numPr>
              <w:rPr>
                <w:rFonts w:ascii="Georgia" w:eastAsia="Georgia" w:hAnsi="Georgia" w:cs="Georgia"/>
                <w:sz w:val="16"/>
                <w:szCs w:val="16"/>
              </w:rPr>
            </w:pPr>
            <w:r w:rsidRPr="00115F60">
              <w:rPr>
                <w:rStyle w:val="None"/>
                <w:rFonts w:ascii="Georgia" w:hAnsi="Georgia"/>
                <w:sz w:val="16"/>
                <w:szCs w:val="16"/>
              </w:rPr>
              <w:t>ritmi di apprendimento lenti</w:t>
            </w:r>
          </w:p>
          <w:p w14:paraId="56D6A92B" w14:textId="77777777" w:rsidR="00766A7C" w:rsidRPr="00115F60" w:rsidRDefault="00853A08" w:rsidP="00853A08">
            <w:pPr>
              <w:numPr>
                <w:ilvl w:val="0"/>
                <w:numId w:val="9"/>
              </w:numPr>
              <w:rPr>
                <w:rFonts w:ascii="Georgia" w:eastAsia="Georgia" w:hAnsi="Georgia" w:cs="Georgia"/>
                <w:sz w:val="16"/>
                <w:szCs w:val="16"/>
              </w:rPr>
            </w:pPr>
            <w:r w:rsidRPr="00115F60">
              <w:rPr>
                <w:rStyle w:val="None"/>
                <w:rFonts w:ascii="Georgia" w:hAnsi="Georgia"/>
                <w:sz w:val="16"/>
                <w:szCs w:val="16"/>
              </w:rPr>
              <w:t>situazione familiare difficile</w:t>
            </w:r>
          </w:p>
          <w:p w14:paraId="0424C897" w14:textId="77777777" w:rsidR="00766A7C" w:rsidRPr="00115F60" w:rsidRDefault="00853A08" w:rsidP="00853A08">
            <w:pPr>
              <w:numPr>
                <w:ilvl w:val="0"/>
                <w:numId w:val="9"/>
              </w:numPr>
              <w:rPr>
                <w:rFonts w:ascii="Georgia" w:eastAsia="Georgia" w:hAnsi="Georgia" w:cs="Georgia"/>
                <w:sz w:val="16"/>
                <w:szCs w:val="16"/>
              </w:rPr>
            </w:pPr>
            <w:r w:rsidRPr="00115F60">
              <w:rPr>
                <w:rStyle w:val="None"/>
                <w:rFonts w:ascii="Georgia" w:hAnsi="Georgia"/>
                <w:sz w:val="16"/>
                <w:szCs w:val="16"/>
              </w:rPr>
              <w:t>motivi di salute</w:t>
            </w:r>
          </w:p>
          <w:p w14:paraId="123006E6" w14:textId="77777777" w:rsidR="00766A7C" w:rsidRPr="00115F60" w:rsidRDefault="00853A08" w:rsidP="00853A08">
            <w:pPr>
              <w:numPr>
                <w:ilvl w:val="0"/>
                <w:numId w:val="9"/>
              </w:numPr>
              <w:rPr>
                <w:rFonts w:ascii="Georgia" w:eastAsia="Georgia" w:hAnsi="Georgia" w:cs="Georgia"/>
                <w:sz w:val="16"/>
                <w:szCs w:val="16"/>
              </w:rPr>
            </w:pPr>
            <w:r w:rsidRPr="00115F60">
              <w:rPr>
                <w:rStyle w:val="None"/>
                <w:rFonts w:ascii="Georgia" w:hAnsi="Georgia"/>
                <w:sz w:val="16"/>
                <w:szCs w:val="16"/>
              </w:rPr>
              <w:t>svantaggio socio-culturale</w:t>
            </w:r>
          </w:p>
          <w:p w14:paraId="57856851" w14:textId="77777777" w:rsidR="00766A7C" w:rsidRPr="00115F60" w:rsidRDefault="00853A08" w:rsidP="00853A08">
            <w:pPr>
              <w:numPr>
                <w:ilvl w:val="0"/>
                <w:numId w:val="9"/>
              </w:numPr>
              <w:rPr>
                <w:rFonts w:ascii="Georgia" w:eastAsia="Georgia" w:hAnsi="Georgia" w:cs="Georgia"/>
                <w:spacing w:val="-2"/>
                <w:sz w:val="16"/>
                <w:szCs w:val="16"/>
              </w:rPr>
            </w:pPr>
            <w:r w:rsidRPr="00115F60">
              <w:rPr>
                <w:rStyle w:val="None"/>
                <w:rFonts w:ascii="Georgia" w:hAnsi="Georgia"/>
                <w:spacing w:val="-2"/>
                <w:sz w:val="16"/>
                <w:szCs w:val="16"/>
              </w:rPr>
              <w:t>scarsa motivazione allo studio</w:t>
            </w:r>
          </w:p>
          <w:p w14:paraId="33FFBF32" w14:textId="77777777" w:rsidR="00766A7C" w:rsidRPr="00115F60" w:rsidRDefault="00853A08">
            <w:r w:rsidRPr="00115F60">
              <w:rPr>
                <w:rStyle w:val="None"/>
                <w:rFonts w:ascii="Georgia" w:hAnsi="Georgia"/>
                <w:spacing w:val="-2"/>
                <w:sz w:val="16"/>
                <w:szCs w:val="16"/>
              </w:rPr>
              <w:t>6.      difficoltà di relazione con coetanei e/o adulti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2220" w14:textId="77777777" w:rsidR="00766A7C" w:rsidRPr="00115F60" w:rsidRDefault="00853A08">
            <w:r w:rsidRPr="00115F60">
              <w:rPr>
                <w:rStyle w:val="None"/>
                <w:rFonts w:ascii="Georgia" w:hAnsi="Georgia"/>
                <w:sz w:val="16"/>
                <w:szCs w:val="16"/>
              </w:rPr>
              <w:t>Legenda strategie *</w:t>
            </w:r>
          </w:p>
          <w:p w14:paraId="682FD581" w14:textId="77777777" w:rsidR="00766A7C" w:rsidRPr="00115F60" w:rsidRDefault="00766A7C"/>
          <w:p w14:paraId="0E1E9254" w14:textId="77777777" w:rsidR="00766A7C" w:rsidRPr="00115F60" w:rsidRDefault="00853A08" w:rsidP="00853A08">
            <w:pPr>
              <w:numPr>
                <w:ilvl w:val="0"/>
                <w:numId w:val="10"/>
              </w:numPr>
              <w:rPr>
                <w:rFonts w:ascii="Georgia" w:hAnsi="Georgia"/>
                <w:spacing w:val="-2"/>
                <w:sz w:val="16"/>
                <w:szCs w:val="16"/>
              </w:rPr>
            </w:pPr>
            <w:r w:rsidRPr="00115F60">
              <w:rPr>
                <w:rStyle w:val="None"/>
                <w:rFonts w:ascii="Georgia" w:hAnsi="Georgia"/>
                <w:spacing w:val="-2"/>
                <w:sz w:val="16"/>
                <w:szCs w:val="16"/>
              </w:rPr>
              <w:t>Strategie per il potenziamento/arricchimento delle conoscenze e delle competenze</w:t>
            </w:r>
          </w:p>
          <w:p w14:paraId="45E05989" w14:textId="77777777" w:rsidR="00766A7C" w:rsidRPr="00115F60" w:rsidRDefault="00853A08" w:rsidP="00853A08">
            <w:pPr>
              <w:numPr>
                <w:ilvl w:val="0"/>
                <w:numId w:val="10"/>
              </w:numPr>
              <w:rPr>
                <w:rFonts w:ascii="Georgia" w:hAnsi="Georgia"/>
                <w:spacing w:val="-2"/>
                <w:sz w:val="16"/>
                <w:szCs w:val="16"/>
              </w:rPr>
            </w:pPr>
            <w:r w:rsidRPr="00115F60">
              <w:rPr>
                <w:rStyle w:val="None"/>
                <w:rFonts w:ascii="Georgia" w:hAnsi="Georgia"/>
                <w:spacing w:val="-2"/>
                <w:sz w:val="16"/>
                <w:szCs w:val="16"/>
              </w:rPr>
              <w:t>Strategie per il sostegno/consolidamento delle conoscenze e delle competenze</w:t>
            </w:r>
          </w:p>
          <w:p w14:paraId="4AD7BF60" w14:textId="77777777" w:rsidR="00766A7C" w:rsidRPr="00115F60" w:rsidRDefault="00853A08" w:rsidP="00853A08">
            <w:pPr>
              <w:numPr>
                <w:ilvl w:val="0"/>
                <w:numId w:val="10"/>
              </w:numPr>
              <w:rPr>
                <w:rFonts w:ascii="Georgia" w:hAnsi="Georgia"/>
                <w:spacing w:val="-2"/>
                <w:sz w:val="16"/>
                <w:szCs w:val="16"/>
              </w:rPr>
            </w:pPr>
            <w:r w:rsidRPr="00115F60">
              <w:rPr>
                <w:rStyle w:val="None"/>
                <w:rFonts w:ascii="Georgia" w:hAnsi="Georgia"/>
                <w:spacing w:val="-2"/>
                <w:sz w:val="16"/>
                <w:szCs w:val="16"/>
              </w:rPr>
              <w:t>Strategie per il recupero delle conoscenze e delle competenze</w:t>
            </w:r>
          </w:p>
        </w:tc>
      </w:tr>
    </w:tbl>
    <w:p w14:paraId="0B967E92" w14:textId="77777777" w:rsidR="00766A7C" w:rsidRPr="00D9351B" w:rsidRDefault="00766A7C" w:rsidP="00115F60">
      <w:pPr>
        <w:pStyle w:val="Titolo3"/>
        <w:widowControl w:val="0"/>
        <w:ind w:left="0" w:firstLine="0"/>
        <w:rPr>
          <w:b w:val="0"/>
          <w:bCs w:val="0"/>
          <w:sz w:val="20"/>
          <w:szCs w:val="20"/>
          <w:lang w:val="it-CH"/>
        </w:rPr>
      </w:pPr>
    </w:p>
    <w:p w14:paraId="61EF277A" w14:textId="77777777" w:rsidR="00766A7C" w:rsidRDefault="00766A7C" w:rsidP="00115F60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2ECA6F8E" w14:textId="77777777" w:rsidR="00766A7C" w:rsidRPr="00115F60" w:rsidRDefault="00853A08" w:rsidP="00115F60">
      <w:pPr>
        <w:rPr>
          <w:rStyle w:val="None"/>
          <w:rFonts w:ascii="Verdana" w:eastAsia="Verdana" w:hAnsi="Verdana" w:cs="Verdana"/>
          <w:b/>
          <w:bCs/>
          <w:sz w:val="18"/>
          <w:szCs w:val="18"/>
          <w:u w:val="single"/>
        </w:rPr>
      </w:pPr>
      <w:r w:rsidRPr="00115F60">
        <w:rPr>
          <w:rStyle w:val="None"/>
          <w:rFonts w:ascii="Verdana" w:hAnsi="Verdana"/>
          <w:b/>
          <w:bCs/>
          <w:sz w:val="18"/>
          <w:szCs w:val="18"/>
        </w:rPr>
        <w:t xml:space="preserve">2. </w:t>
      </w:r>
      <w:r w:rsidRPr="00115F60">
        <w:rPr>
          <w:rStyle w:val="None"/>
          <w:rFonts w:ascii="Verdana" w:hAnsi="Verdana"/>
          <w:b/>
          <w:bCs/>
          <w:sz w:val="18"/>
          <w:szCs w:val="18"/>
          <w:u w:val="single"/>
        </w:rPr>
        <w:t>Scelte educative</w:t>
      </w:r>
    </w:p>
    <w:p w14:paraId="27265435" w14:textId="77777777" w:rsidR="00766A7C" w:rsidRDefault="00766A7C" w:rsidP="00115F60">
      <w:pPr>
        <w:rPr>
          <w:rFonts w:ascii="Verdana" w:eastAsia="Verdana" w:hAnsi="Verdana" w:cs="Verdana"/>
          <w:sz w:val="18"/>
          <w:szCs w:val="18"/>
        </w:rPr>
      </w:pPr>
    </w:p>
    <w:p w14:paraId="047942E2" w14:textId="77777777" w:rsidR="00766A7C" w:rsidRDefault="00853A08">
      <w:pPr>
        <w:ind w:left="3"/>
        <w:rPr>
          <w:rStyle w:val="None"/>
          <w:rFonts w:ascii="Verdana" w:eastAsia="Verdana" w:hAnsi="Verdana" w:cs="Verdana"/>
          <w:i/>
          <w:iCs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 xml:space="preserve">   Le seguenti scelte educative sono state concordate a livello collegiale per tutte le classi</w:t>
      </w:r>
      <w:r>
        <w:rPr>
          <w:rStyle w:val="None"/>
          <w:rFonts w:ascii="Verdana" w:hAnsi="Verdana"/>
          <w:i/>
          <w:iCs/>
          <w:sz w:val="18"/>
          <w:szCs w:val="18"/>
        </w:rPr>
        <w:t>.</w:t>
      </w:r>
    </w:p>
    <w:p w14:paraId="3B079279" w14:textId="77777777" w:rsidR="00766A7C" w:rsidRDefault="00853A08" w:rsidP="00853A08">
      <w:pPr>
        <w:numPr>
          <w:ilvl w:val="0"/>
          <w:numId w:val="12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Acquisire un comportamento responsabile ed autonomo:</w:t>
      </w:r>
    </w:p>
    <w:p w14:paraId="2C8AF28A" w14:textId="77777777" w:rsidR="00766A7C" w:rsidRDefault="00853A08" w:rsidP="00853A08">
      <w:pPr>
        <w:numPr>
          <w:ilvl w:val="0"/>
          <w:numId w:val="14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Essere puntuali nell’esecuzione delle consegne didattiche.</w:t>
      </w:r>
    </w:p>
    <w:p w14:paraId="69877604" w14:textId="77777777" w:rsidR="00766A7C" w:rsidRDefault="00853A08" w:rsidP="00853A08">
      <w:pPr>
        <w:numPr>
          <w:ilvl w:val="0"/>
          <w:numId w:val="14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Portare regolarmente il materiale e usarlo correttamente.</w:t>
      </w:r>
    </w:p>
    <w:p w14:paraId="0CC76826" w14:textId="24FC9272" w:rsidR="00766A7C" w:rsidRPr="00115F60" w:rsidRDefault="00853A08" w:rsidP="00853A08">
      <w:pPr>
        <w:numPr>
          <w:ilvl w:val="0"/>
          <w:numId w:val="14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Rispettare </w:t>
      </w:r>
      <w:r w:rsidR="002146FC">
        <w:rPr>
          <w:rFonts w:ascii="Verdana" w:hAnsi="Verdana"/>
          <w:sz w:val="18"/>
          <w:szCs w:val="18"/>
        </w:rPr>
        <w:t>sé</w:t>
      </w:r>
      <w:r>
        <w:rPr>
          <w:rFonts w:ascii="Verdana" w:hAnsi="Verdana"/>
          <w:sz w:val="18"/>
          <w:szCs w:val="18"/>
        </w:rPr>
        <w:t xml:space="preserve"> stessi, gli altri e l’ambiente scolastico.</w:t>
      </w:r>
    </w:p>
    <w:p w14:paraId="088ADAFC" w14:textId="77777777" w:rsidR="00115F60" w:rsidRDefault="00115F60" w:rsidP="00115F60">
      <w:pPr>
        <w:ind w:left="720"/>
        <w:rPr>
          <w:rFonts w:ascii="Verdana" w:eastAsia="Verdana" w:hAnsi="Verdana" w:cs="Verdana"/>
          <w:sz w:val="18"/>
          <w:szCs w:val="18"/>
        </w:rPr>
      </w:pPr>
    </w:p>
    <w:p w14:paraId="58F33479" w14:textId="77777777" w:rsidR="00766A7C" w:rsidRDefault="00853A08" w:rsidP="00853A08">
      <w:pPr>
        <w:numPr>
          <w:ilvl w:val="0"/>
          <w:numId w:val="12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Socializzare in modo equilibrato:</w:t>
      </w:r>
    </w:p>
    <w:p w14:paraId="0530E86B" w14:textId="77777777" w:rsidR="00766A7C" w:rsidRDefault="00853A08" w:rsidP="00853A08">
      <w:pPr>
        <w:numPr>
          <w:ilvl w:val="0"/>
          <w:numId w:val="16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Saper ascoltare gli altri.</w:t>
      </w:r>
    </w:p>
    <w:p w14:paraId="4050F7E9" w14:textId="77777777" w:rsidR="00766A7C" w:rsidRDefault="00853A08" w:rsidP="00853A08">
      <w:pPr>
        <w:numPr>
          <w:ilvl w:val="0"/>
          <w:numId w:val="16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Rispettare le opinioni altrui, anche se diverse dalla propria.</w:t>
      </w:r>
    </w:p>
    <w:p w14:paraId="7D437178" w14:textId="77777777" w:rsidR="00766A7C" w:rsidRDefault="00853A08" w:rsidP="00853A08">
      <w:pPr>
        <w:numPr>
          <w:ilvl w:val="0"/>
          <w:numId w:val="16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Accogliere e valorizzare le diversità.</w:t>
      </w:r>
    </w:p>
    <w:p w14:paraId="1F6501E8" w14:textId="77777777" w:rsidR="00766A7C" w:rsidRDefault="00853A08" w:rsidP="00853A08">
      <w:pPr>
        <w:numPr>
          <w:ilvl w:val="0"/>
          <w:numId w:val="16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Non ironizzare sugli errori altrui.</w:t>
      </w:r>
    </w:p>
    <w:p w14:paraId="0106D7C2" w14:textId="70E08530" w:rsidR="00766A7C" w:rsidRPr="00115F60" w:rsidRDefault="00853A08" w:rsidP="00853A08">
      <w:pPr>
        <w:numPr>
          <w:ilvl w:val="0"/>
          <w:numId w:val="16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Essere solidali verso gli altri.</w:t>
      </w:r>
    </w:p>
    <w:p w14:paraId="70627201" w14:textId="77777777" w:rsidR="00115F60" w:rsidRDefault="00115F60" w:rsidP="00115F60">
      <w:pPr>
        <w:ind w:left="720"/>
        <w:rPr>
          <w:rFonts w:ascii="Verdana" w:eastAsia="Verdana" w:hAnsi="Verdana" w:cs="Verdana"/>
          <w:sz w:val="18"/>
          <w:szCs w:val="18"/>
        </w:rPr>
      </w:pPr>
    </w:p>
    <w:p w14:paraId="7E8FE2F9" w14:textId="77777777" w:rsidR="00766A7C" w:rsidRDefault="00853A08" w:rsidP="00853A08">
      <w:pPr>
        <w:numPr>
          <w:ilvl w:val="0"/>
          <w:numId w:val="12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Conoscere stessi per diventare grandi</w:t>
      </w:r>
    </w:p>
    <w:p w14:paraId="71035ED2" w14:textId="3C7EA748" w:rsidR="00766A7C" w:rsidRDefault="00853A08" w:rsidP="00853A08">
      <w:pPr>
        <w:numPr>
          <w:ilvl w:val="0"/>
          <w:numId w:val="18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Sentirsi bene con </w:t>
      </w:r>
      <w:r w:rsidR="002146FC">
        <w:rPr>
          <w:rFonts w:ascii="Verdana" w:hAnsi="Verdana"/>
          <w:sz w:val="18"/>
          <w:szCs w:val="18"/>
        </w:rPr>
        <w:t>sé</w:t>
      </w:r>
      <w:r>
        <w:rPr>
          <w:rFonts w:ascii="Verdana" w:hAnsi="Verdana"/>
          <w:sz w:val="18"/>
          <w:szCs w:val="18"/>
        </w:rPr>
        <w:t xml:space="preserve"> stessi e a proprio agio con gli altri.</w:t>
      </w:r>
    </w:p>
    <w:p w14:paraId="2959871E" w14:textId="77777777" w:rsidR="00766A7C" w:rsidRDefault="00853A08" w:rsidP="00853A08">
      <w:pPr>
        <w:numPr>
          <w:ilvl w:val="0"/>
          <w:numId w:val="18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Usare un linguaggio rispettoso e appropriato alle circostanze.</w:t>
      </w:r>
    </w:p>
    <w:p w14:paraId="6AA141DE" w14:textId="79DA024C" w:rsidR="00766A7C" w:rsidRDefault="00853A08" w:rsidP="00853A08">
      <w:pPr>
        <w:numPr>
          <w:ilvl w:val="0"/>
          <w:numId w:val="18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Interiorizzare il rispetto delle regole del vivere civile ed assumere comportamenti adeguati.</w:t>
      </w:r>
    </w:p>
    <w:p w14:paraId="4768D5CA" w14:textId="77777777" w:rsidR="00766A7C" w:rsidRDefault="00853A08" w:rsidP="00853A08">
      <w:pPr>
        <w:numPr>
          <w:ilvl w:val="0"/>
          <w:numId w:val="18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Promuovere e sviluppare positivi rapporti interpersonali e sociali.</w:t>
      </w:r>
    </w:p>
    <w:p w14:paraId="1BDE6EB1" w14:textId="77777777" w:rsidR="00766A7C" w:rsidRDefault="00853A08" w:rsidP="00853A08">
      <w:pPr>
        <w:numPr>
          <w:ilvl w:val="0"/>
          <w:numId w:val="18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Saper operare delle scelte tenendo conto delle proprie capacità e delle proprie aspirazioni.</w:t>
      </w:r>
    </w:p>
    <w:p w14:paraId="3F493AA4" w14:textId="77777777" w:rsidR="00766A7C" w:rsidRDefault="00766A7C">
      <w:pPr>
        <w:ind w:left="363"/>
        <w:rPr>
          <w:rFonts w:ascii="Verdana" w:eastAsia="Verdana" w:hAnsi="Verdana" w:cs="Verdana"/>
          <w:sz w:val="18"/>
          <w:szCs w:val="18"/>
        </w:rPr>
      </w:pPr>
    </w:p>
    <w:p w14:paraId="775B8436" w14:textId="77777777" w:rsidR="00766A7C" w:rsidRDefault="00766A7C">
      <w:pPr>
        <w:ind w:left="363"/>
        <w:rPr>
          <w:rFonts w:ascii="Verdana" w:eastAsia="Verdana" w:hAnsi="Verdana" w:cs="Verdana"/>
          <w:sz w:val="18"/>
          <w:szCs w:val="18"/>
        </w:rPr>
      </w:pPr>
    </w:p>
    <w:p w14:paraId="0CEBF545" w14:textId="77777777" w:rsidR="00766A7C" w:rsidRDefault="00766A7C">
      <w:pPr>
        <w:ind w:left="363"/>
        <w:rPr>
          <w:rFonts w:ascii="Verdana" w:eastAsia="Verdana" w:hAnsi="Verdana" w:cs="Verdana"/>
          <w:sz w:val="18"/>
          <w:szCs w:val="18"/>
        </w:rPr>
      </w:pPr>
    </w:p>
    <w:p w14:paraId="532D1009" w14:textId="77777777" w:rsidR="00766A7C" w:rsidRPr="00115F60" w:rsidRDefault="00853A08">
      <w:pPr>
        <w:spacing w:line="360" w:lineRule="auto"/>
        <w:jc w:val="both"/>
        <w:rPr>
          <w:rStyle w:val="None"/>
          <w:rFonts w:ascii="Verdana" w:eastAsia="Verdana" w:hAnsi="Verdana" w:cs="Verdana"/>
          <w:b/>
          <w:bCs/>
          <w:sz w:val="18"/>
          <w:szCs w:val="18"/>
          <w:u w:val="single"/>
        </w:rPr>
      </w:pPr>
      <w:r w:rsidRPr="00115F60">
        <w:rPr>
          <w:rStyle w:val="None"/>
          <w:rFonts w:ascii="Verdana" w:hAnsi="Verdana"/>
          <w:b/>
          <w:bCs/>
          <w:sz w:val="18"/>
          <w:szCs w:val="18"/>
        </w:rPr>
        <w:t xml:space="preserve">3. </w:t>
      </w:r>
      <w:r w:rsidRPr="00115F60">
        <w:rPr>
          <w:rStyle w:val="None"/>
          <w:rFonts w:ascii="Verdana" w:hAnsi="Verdana"/>
          <w:b/>
          <w:bCs/>
          <w:sz w:val="18"/>
          <w:szCs w:val="18"/>
          <w:u w:val="single"/>
        </w:rPr>
        <w:t>Competenze interdisciplinari</w:t>
      </w:r>
    </w:p>
    <w:p w14:paraId="02CD1D6A" w14:textId="77777777" w:rsidR="00766A7C" w:rsidRDefault="00853A08">
      <w:pPr>
        <w:pStyle w:val="Titolo2"/>
        <w:jc w:val="left"/>
        <w:rPr>
          <w:rStyle w:val="None"/>
          <w:rFonts w:ascii="Verdana" w:eastAsia="Verdana" w:hAnsi="Verdana" w:cs="Verdana"/>
          <w:b w:val="0"/>
          <w:bCs w:val="0"/>
          <w:sz w:val="18"/>
          <w:szCs w:val="18"/>
          <w:u w:val="single"/>
        </w:rPr>
      </w:pPr>
      <w:r>
        <w:rPr>
          <w:rStyle w:val="None"/>
          <w:rFonts w:ascii="Verdana" w:hAnsi="Verdana"/>
          <w:b w:val="0"/>
          <w:bCs w:val="0"/>
          <w:sz w:val="18"/>
          <w:szCs w:val="18"/>
          <w:u w:val="single"/>
        </w:rPr>
        <w:t>Osservazione della realtà</w:t>
      </w:r>
    </w:p>
    <w:p w14:paraId="11EE0D74" w14:textId="77777777" w:rsidR="00766A7C" w:rsidRDefault="00853A08" w:rsidP="00853A08">
      <w:pPr>
        <w:numPr>
          <w:ilvl w:val="0"/>
          <w:numId w:val="20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Saper osservare, descrivere e confrontare</w:t>
      </w:r>
    </w:p>
    <w:p w14:paraId="7486D97B" w14:textId="1D34A63C" w:rsidR="00766A7C" w:rsidRDefault="00853A08" w:rsidP="00853A08">
      <w:pPr>
        <w:numPr>
          <w:ilvl w:val="0"/>
          <w:numId w:val="20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Saper cogliere analogie e differenze e,</w:t>
      </w:r>
      <w:r w:rsidR="002146F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quindi, saper classificare.</w:t>
      </w:r>
    </w:p>
    <w:p w14:paraId="74523951" w14:textId="77777777" w:rsidR="00766A7C" w:rsidRDefault="00853A08">
      <w:pPr>
        <w:ind w:left="3"/>
        <w:rPr>
          <w:rStyle w:val="None"/>
          <w:rFonts w:ascii="Verdana" w:eastAsia="Verdana" w:hAnsi="Verdana" w:cs="Verdana"/>
          <w:sz w:val="18"/>
          <w:szCs w:val="18"/>
          <w:u w:val="single"/>
        </w:rPr>
      </w:pPr>
      <w:r>
        <w:rPr>
          <w:rStyle w:val="None"/>
          <w:rFonts w:ascii="Verdana" w:hAnsi="Verdana"/>
          <w:sz w:val="18"/>
          <w:szCs w:val="18"/>
          <w:u w:val="single"/>
        </w:rPr>
        <w:t>Comprensione orale e scritta</w:t>
      </w:r>
    </w:p>
    <w:p w14:paraId="116DDF86" w14:textId="77777777" w:rsidR="00766A7C" w:rsidRDefault="00853A08" w:rsidP="00853A08">
      <w:pPr>
        <w:numPr>
          <w:ilvl w:val="0"/>
          <w:numId w:val="20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Saper individuare, in una situazione e in un testo, le informazioni principali.</w:t>
      </w:r>
    </w:p>
    <w:p w14:paraId="3F24DE56" w14:textId="77777777" w:rsidR="00766A7C" w:rsidRDefault="00853A08">
      <w:pPr>
        <w:ind w:left="3"/>
        <w:rPr>
          <w:rStyle w:val="None"/>
          <w:rFonts w:ascii="Verdana" w:eastAsia="Verdana" w:hAnsi="Verdana" w:cs="Verdana"/>
          <w:sz w:val="18"/>
          <w:szCs w:val="18"/>
          <w:u w:val="single"/>
        </w:rPr>
      </w:pPr>
      <w:r>
        <w:rPr>
          <w:rStyle w:val="None"/>
          <w:rFonts w:ascii="Verdana" w:hAnsi="Verdana"/>
          <w:sz w:val="18"/>
          <w:szCs w:val="18"/>
          <w:u w:val="single"/>
        </w:rPr>
        <w:t>Produzione orale e scritta</w:t>
      </w:r>
    </w:p>
    <w:p w14:paraId="04726E1A" w14:textId="77777777" w:rsidR="00766A7C" w:rsidRDefault="00853A08" w:rsidP="00853A08">
      <w:pPr>
        <w:numPr>
          <w:ilvl w:val="0"/>
          <w:numId w:val="20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Sapersi esprimere in modo comprensibile e corretto.</w:t>
      </w:r>
    </w:p>
    <w:p w14:paraId="34F67B4A" w14:textId="77777777" w:rsidR="00766A7C" w:rsidRDefault="00853A08">
      <w:pPr>
        <w:ind w:left="3"/>
        <w:rPr>
          <w:rStyle w:val="None"/>
          <w:rFonts w:ascii="Verdana" w:eastAsia="Verdana" w:hAnsi="Verdana" w:cs="Verdana"/>
          <w:sz w:val="18"/>
          <w:szCs w:val="18"/>
          <w:u w:val="single"/>
        </w:rPr>
      </w:pPr>
      <w:r>
        <w:rPr>
          <w:rStyle w:val="None"/>
          <w:rFonts w:ascii="Verdana" w:hAnsi="Verdana"/>
          <w:sz w:val="18"/>
          <w:szCs w:val="18"/>
          <w:u w:val="single"/>
        </w:rPr>
        <w:t>Operatività</w:t>
      </w:r>
    </w:p>
    <w:p w14:paraId="6EE4A749" w14:textId="61E44015" w:rsidR="00766A7C" w:rsidRDefault="00853A08" w:rsidP="00853A08">
      <w:pPr>
        <w:numPr>
          <w:ilvl w:val="0"/>
          <w:numId w:val="20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Saper portare a termine un lavoro nei tempi stabiliti e in modo ordinato.</w:t>
      </w:r>
    </w:p>
    <w:p w14:paraId="54F2A0D1" w14:textId="77777777" w:rsidR="00766A7C" w:rsidRDefault="00853A08">
      <w:pPr>
        <w:ind w:left="3"/>
        <w:rPr>
          <w:rStyle w:val="None"/>
          <w:rFonts w:ascii="Verdana" w:eastAsia="Verdana" w:hAnsi="Verdana" w:cs="Verdana"/>
          <w:sz w:val="18"/>
          <w:szCs w:val="18"/>
          <w:u w:val="single"/>
        </w:rPr>
      </w:pPr>
      <w:r>
        <w:rPr>
          <w:rStyle w:val="None"/>
          <w:rFonts w:ascii="Verdana" w:hAnsi="Verdana"/>
          <w:sz w:val="18"/>
          <w:szCs w:val="18"/>
          <w:u w:val="single"/>
        </w:rPr>
        <w:t>Conoscenza dei contenuti</w:t>
      </w:r>
    </w:p>
    <w:p w14:paraId="7B105128" w14:textId="77777777" w:rsidR="00766A7C" w:rsidRDefault="00853A08" w:rsidP="00853A08">
      <w:pPr>
        <w:numPr>
          <w:ilvl w:val="0"/>
          <w:numId w:val="20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Acquisire i contenuti fondamentali delle singole discipline.</w:t>
      </w:r>
    </w:p>
    <w:p w14:paraId="3C066690" w14:textId="77777777" w:rsidR="00766A7C" w:rsidRDefault="00853A08">
      <w:pPr>
        <w:ind w:left="3"/>
        <w:rPr>
          <w:rStyle w:val="None"/>
          <w:rFonts w:ascii="Verdana" w:eastAsia="Verdana" w:hAnsi="Verdana" w:cs="Verdana"/>
          <w:sz w:val="18"/>
          <w:szCs w:val="18"/>
          <w:u w:val="single"/>
        </w:rPr>
      </w:pPr>
      <w:r>
        <w:rPr>
          <w:rStyle w:val="None"/>
          <w:rFonts w:ascii="Verdana" w:hAnsi="Verdana"/>
          <w:sz w:val="18"/>
          <w:szCs w:val="18"/>
          <w:u w:val="single"/>
        </w:rPr>
        <w:t>Metodo di studio</w:t>
      </w:r>
    </w:p>
    <w:p w14:paraId="5C99860A" w14:textId="77777777" w:rsidR="00766A7C" w:rsidRDefault="00853A08" w:rsidP="00853A08">
      <w:pPr>
        <w:numPr>
          <w:ilvl w:val="0"/>
          <w:numId w:val="20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Saper usare correttamente gli strumenti di lavoro</w:t>
      </w:r>
    </w:p>
    <w:p w14:paraId="08B824C6" w14:textId="72ED85D8" w:rsidR="00766A7C" w:rsidRDefault="00853A08" w:rsidP="00853A08">
      <w:pPr>
        <w:numPr>
          <w:ilvl w:val="0"/>
          <w:numId w:val="20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Saper organizzare le indicazioni fornite attraverso schemi/mappe concettuali</w:t>
      </w:r>
    </w:p>
    <w:p w14:paraId="1B676C11" w14:textId="77777777" w:rsidR="00766A7C" w:rsidRDefault="00853A08" w:rsidP="00853A08">
      <w:pPr>
        <w:numPr>
          <w:ilvl w:val="0"/>
          <w:numId w:val="20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Saper svolgere il lavoro in modo autonomo</w:t>
      </w:r>
    </w:p>
    <w:p w14:paraId="69A97B20" w14:textId="77777777" w:rsidR="00766A7C" w:rsidRDefault="00853A08" w:rsidP="00853A08">
      <w:pPr>
        <w:numPr>
          <w:ilvl w:val="0"/>
          <w:numId w:val="20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Saper individuare gli errori e correggerli</w:t>
      </w:r>
    </w:p>
    <w:p w14:paraId="25E5683F" w14:textId="77777777" w:rsidR="00766A7C" w:rsidRDefault="00766A7C">
      <w:pPr>
        <w:spacing w:line="360" w:lineRule="auto"/>
        <w:rPr>
          <w:rFonts w:ascii="Verdana" w:eastAsia="Verdana" w:hAnsi="Verdana" w:cs="Verdana"/>
          <w:sz w:val="18"/>
          <w:szCs w:val="18"/>
        </w:rPr>
      </w:pPr>
    </w:p>
    <w:p w14:paraId="6CDD08C2" w14:textId="77777777" w:rsidR="00766A7C" w:rsidRPr="00115F60" w:rsidRDefault="00853A08">
      <w:pPr>
        <w:spacing w:line="360" w:lineRule="auto"/>
        <w:jc w:val="both"/>
        <w:rPr>
          <w:rStyle w:val="None"/>
          <w:rFonts w:ascii="Verdana" w:eastAsia="Verdana" w:hAnsi="Verdana" w:cs="Verdana"/>
          <w:b/>
          <w:bCs/>
          <w:sz w:val="18"/>
          <w:szCs w:val="18"/>
          <w:u w:val="single"/>
        </w:rPr>
      </w:pPr>
      <w:r w:rsidRPr="00115F60">
        <w:rPr>
          <w:rStyle w:val="None"/>
          <w:rFonts w:ascii="Verdana" w:hAnsi="Verdana"/>
          <w:b/>
          <w:bCs/>
          <w:sz w:val="18"/>
          <w:szCs w:val="18"/>
        </w:rPr>
        <w:t xml:space="preserve">4. </w:t>
      </w:r>
      <w:r w:rsidRPr="00115F60">
        <w:rPr>
          <w:rStyle w:val="None"/>
          <w:rFonts w:ascii="Verdana" w:hAnsi="Verdana"/>
          <w:b/>
          <w:bCs/>
          <w:sz w:val="18"/>
          <w:szCs w:val="18"/>
          <w:u w:val="single"/>
        </w:rPr>
        <w:t>Contenuti disciplinari</w:t>
      </w:r>
    </w:p>
    <w:p w14:paraId="76A5EC71" w14:textId="77777777" w:rsidR="00766A7C" w:rsidRDefault="00853A08">
      <w:pPr>
        <w:jc w:val="both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 xml:space="preserve">   In riferimento alle Indicazioni Ministeriali, i contenuti disciplinari saranno adeguati alle esperienze, agli interessi e alle reali possibilità degli alunni.</w:t>
      </w:r>
    </w:p>
    <w:p w14:paraId="566C8F87" w14:textId="77777777" w:rsidR="00766A7C" w:rsidRDefault="00853A08">
      <w:pPr>
        <w:jc w:val="both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 xml:space="preserve">   Si precisa, inoltre, che, in considerazione della finalità formativa e orientativa della Scuola Secondaria di I grado, l'obiettivo primario di tutti i docenti non sarà esclusivamente dispensare una serie di nozioni, quanto fornire gli strumenti necessari per l'acquisizione di un metodo di lavoro adeguato e per avviare un processo di trasformazione di conoscenze e abilità in competenze.</w:t>
      </w:r>
    </w:p>
    <w:p w14:paraId="1DCB1E37" w14:textId="77777777" w:rsidR="00766A7C" w:rsidRDefault="00853A08">
      <w:pPr>
        <w:jc w:val="both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 xml:space="preserve">   I contenuti disciplinari e le relative competenze sono riportati nelle Programmazioni disciplinari dei docenti.</w:t>
      </w:r>
    </w:p>
    <w:p w14:paraId="1452D43D" w14:textId="77777777" w:rsidR="00766A7C" w:rsidRDefault="00766A7C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48A4DABD" w14:textId="77777777" w:rsidR="00766A7C" w:rsidRPr="00115F60" w:rsidRDefault="00853A08">
      <w:pPr>
        <w:spacing w:line="360" w:lineRule="auto"/>
        <w:jc w:val="both"/>
        <w:rPr>
          <w:rStyle w:val="None"/>
          <w:rFonts w:ascii="Verdana" w:eastAsia="Verdana" w:hAnsi="Verdana" w:cs="Verdana"/>
          <w:b/>
          <w:bCs/>
          <w:sz w:val="18"/>
          <w:szCs w:val="18"/>
          <w:u w:val="single"/>
        </w:rPr>
      </w:pPr>
      <w:r w:rsidRPr="00115F60">
        <w:rPr>
          <w:rStyle w:val="None"/>
          <w:rFonts w:ascii="Verdana" w:hAnsi="Verdana"/>
          <w:b/>
          <w:bCs/>
          <w:sz w:val="18"/>
          <w:szCs w:val="18"/>
        </w:rPr>
        <w:t xml:space="preserve">5. </w:t>
      </w:r>
      <w:r w:rsidRPr="00115F60">
        <w:rPr>
          <w:rStyle w:val="None"/>
          <w:rFonts w:ascii="Verdana" w:hAnsi="Verdana"/>
          <w:b/>
          <w:bCs/>
          <w:sz w:val="18"/>
          <w:szCs w:val="18"/>
          <w:u w:val="single"/>
        </w:rPr>
        <w:t>Metodi, mezzi e risorse utilizzabili</w:t>
      </w:r>
    </w:p>
    <w:p w14:paraId="77684F6F" w14:textId="77777777" w:rsidR="00766A7C" w:rsidRDefault="00853A08" w:rsidP="00853A08">
      <w:pPr>
        <w:numPr>
          <w:ilvl w:val="0"/>
          <w:numId w:val="22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Uso del libro di testo;</w:t>
      </w:r>
    </w:p>
    <w:p w14:paraId="77BC602A" w14:textId="77777777" w:rsidR="00766A7C" w:rsidRDefault="00853A08" w:rsidP="00853A08">
      <w:pPr>
        <w:numPr>
          <w:ilvl w:val="0"/>
          <w:numId w:val="22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Uso di schede e/o materiali predisposti dal docente;</w:t>
      </w:r>
    </w:p>
    <w:p w14:paraId="10C21B6E" w14:textId="77777777" w:rsidR="00766A7C" w:rsidRDefault="00853A08" w:rsidP="00853A08">
      <w:pPr>
        <w:numPr>
          <w:ilvl w:val="0"/>
          <w:numId w:val="22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Lavori di gruppo, lavori in coppie di aiuto, lavori individuali;</w:t>
      </w:r>
    </w:p>
    <w:p w14:paraId="01A2FB4B" w14:textId="77777777" w:rsidR="00766A7C" w:rsidRDefault="00853A08" w:rsidP="00853A08">
      <w:pPr>
        <w:numPr>
          <w:ilvl w:val="0"/>
          <w:numId w:val="22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Uso di mezzi audiovisivi (audiocassette, videocassette, CD, diapositive, fotografie);</w:t>
      </w:r>
    </w:p>
    <w:p w14:paraId="648F25CA" w14:textId="77777777" w:rsidR="00766A7C" w:rsidRDefault="00853A08" w:rsidP="00853A08">
      <w:pPr>
        <w:numPr>
          <w:ilvl w:val="0"/>
          <w:numId w:val="22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Visite e uscite didattiche per completare e approfondire argomenti svolti nelle varie aree disciplinari;</w:t>
      </w:r>
    </w:p>
    <w:p w14:paraId="62A9A367" w14:textId="77777777" w:rsidR="00766A7C" w:rsidRDefault="00853A08" w:rsidP="00853A08">
      <w:pPr>
        <w:numPr>
          <w:ilvl w:val="0"/>
          <w:numId w:val="22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Utilizzo degli spazi attrezzati a laboratorio per le attività di Informatica, Arte e Immagine, Tecnologia, Scienze motorie e sportive</w:t>
      </w:r>
    </w:p>
    <w:p w14:paraId="20EE96BD" w14:textId="77777777" w:rsidR="00766A7C" w:rsidRDefault="00766A7C">
      <w:pPr>
        <w:ind w:left="360"/>
        <w:rPr>
          <w:rFonts w:ascii="Verdana" w:eastAsia="Verdana" w:hAnsi="Verdana" w:cs="Verdana"/>
          <w:sz w:val="18"/>
          <w:szCs w:val="18"/>
        </w:rPr>
      </w:pPr>
    </w:p>
    <w:p w14:paraId="7C198ED9" w14:textId="77777777" w:rsidR="00766A7C" w:rsidRDefault="00853A08" w:rsidP="00853A08">
      <w:pPr>
        <w:numPr>
          <w:ilvl w:val="0"/>
          <w:numId w:val="22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</w:t>
      </w:r>
    </w:p>
    <w:p w14:paraId="7B8A11E4" w14:textId="77777777" w:rsidR="00766A7C" w:rsidRDefault="00766A7C">
      <w:pPr>
        <w:rPr>
          <w:rFonts w:ascii="Verdana" w:eastAsia="Verdana" w:hAnsi="Verdana" w:cs="Verdana"/>
          <w:sz w:val="18"/>
          <w:szCs w:val="18"/>
        </w:rPr>
      </w:pPr>
    </w:p>
    <w:p w14:paraId="7ADD49CA" w14:textId="77777777" w:rsidR="00766A7C" w:rsidRDefault="00853A08" w:rsidP="00853A08">
      <w:pPr>
        <w:numPr>
          <w:ilvl w:val="0"/>
          <w:numId w:val="22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</w:t>
      </w:r>
    </w:p>
    <w:p w14:paraId="1664D53A" w14:textId="77777777" w:rsidR="00766A7C" w:rsidRDefault="00766A7C">
      <w:pPr>
        <w:rPr>
          <w:rFonts w:ascii="Verdana" w:eastAsia="Verdana" w:hAnsi="Verdana" w:cs="Verdana"/>
          <w:sz w:val="18"/>
          <w:szCs w:val="18"/>
        </w:rPr>
      </w:pPr>
    </w:p>
    <w:p w14:paraId="3554DBE0" w14:textId="77777777" w:rsidR="00766A7C" w:rsidRDefault="00853A08" w:rsidP="00853A08">
      <w:pPr>
        <w:numPr>
          <w:ilvl w:val="0"/>
          <w:numId w:val="22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</w:t>
      </w:r>
    </w:p>
    <w:p w14:paraId="1383F6FF" w14:textId="77777777" w:rsidR="00766A7C" w:rsidRDefault="00766A7C">
      <w:pPr>
        <w:rPr>
          <w:rFonts w:ascii="Verdana" w:eastAsia="Verdana" w:hAnsi="Verdana" w:cs="Verdana"/>
          <w:sz w:val="18"/>
          <w:szCs w:val="18"/>
        </w:rPr>
      </w:pPr>
    </w:p>
    <w:p w14:paraId="48A74737" w14:textId="77777777" w:rsidR="00766A7C" w:rsidRDefault="00853A08" w:rsidP="00853A08">
      <w:pPr>
        <w:numPr>
          <w:ilvl w:val="0"/>
          <w:numId w:val="22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</w:t>
      </w:r>
    </w:p>
    <w:p w14:paraId="5463D3C2" w14:textId="77777777" w:rsidR="00766A7C" w:rsidRDefault="00766A7C">
      <w:pPr>
        <w:rPr>
          <w:rFonts w:ascii="Verdana" w:eastAsia="Verdana" w:hAnsi="Verdana" w:cs="Verdana"/>
          <w:sz w:val="18"/>
          <w:szCs w:val="18"/>
        </w:rPr>
      </w:pPr>
    </w:p>
    <w:p w14:paraId="14BF9DF5" w14:textId="77777777" w:rsidR="00766A7C" w:rsidRDefault="00853A08">
      <w:pPr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  <w:u w:val="single"/>
        </w:rPr>
        <w:t>Risorse esterne</w:t>
      </w:r>
      <w:r>
        <w:rPr>
          <w:rStyle w:val="None"/>
          <w:rFonts w:ascii="Verdana" w:hAnsi="Verdana"/>
          <w:sz w:val="18"/>
          <w:szCs w:val="18"/>
        </w:rPr>
        <w:t xml:space="preserve">  </w:t>
      </w:r>
    </w:p>
    <w:p w14:paraId="161B89BC" w14:textId="77777777" w:rsidR="00766A7C" w:rsidRDefault="00853A08" w:rsidP="00853A08">
      <w:pPr>
        <w:numPr>
          <w:ilvl w:val="0"/>
          <w:numId w:val="24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 scuola si avvale dell’apporto di esperti esterni per l’attuazione dei seguenti progetti:</w:t>
      </w:r>
    </w:p>
    <w:p w14:paraId="397FC0F2" w14:textId="77777777" w:rsidR="00766A7C" w:rsidRDefault="00853A08">
      <w:pPr>
        <w:ind w:left="708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D4B109" w14:textId="77777777" w:rsidR="00766A7C" w:rsidRDefault="00766A7C">
      <w:pPr>
        <w:spacing w:line="360" w:lineRule="auto"/>
        <w:rPr>
          <w:rFonts w:ascii="Verdana" w:eastAsia="Verdana" w:hAnsi="Verdana" w:cs="Verdana"/>
          <w:sz w:val="18"/>
          <w:szCs w:val="18"/>
        </w:rPr>
      </w:pPr>
    </w:p>
    <w:p w14:paraId="5E9876E4" w14:textId="77777777" w:rsidR="00766A7C" w:rsidRPr="00115F60" w:rsidRDefault="00853A08">
      <w:pPr>
        <w:spacing w:line="360" w:lineRule="auto"/>
        <w:rPr>
          <w:rStyle w:val="None"/>
          <w:rFonts w:ascii="Verdana" w:eastAsia="Verdana" w:hAnsi="Verdana" w:cs="Verdana"/>
          <w:b/>
          <w:bCs/>
          <w:sz w:val="18"/>
          <w:szCs w:val="18"/>
          <w:u w:val="single"/>
        </w:rPr>
      </w:pPr>
      <w:r w:rsidRPr="00115F60">
        <w:rPr>
          <w:rStyle w:val="None"/>
          <w:rFonts w:ascii="Verdana" w:hAnsi="Verdana"/>
          <w:b/>
          <w:bCs/>
          <w:sz w:val="18"/>
          <w:szCs w:val="18"/>
        </w:rPr>
        <w:t xml:space="preserve">6. </w:t>
      </w:r>
      <w:r w:rsidRPr="00115F60">
        <w:rPr>
          <w:rStyle w:val="None"/>
          <w:rFonts w:ascii="Verdana" w:hAnsi="Verdana"/>
          <w:b/>
          <w:bCs/>
          <w:sz w:val="18"/>
          <w:szCs w:val="18"/>
          <w:u w:val="single"/>
        </w:rPr>
        <w:t xml:space="preserve">Possibili interventi </w:t>
      </w:r>
    </w:p>
    <w:p w14:paraId="1A15F3C1" w14:textId="77777777" w:rsidR="00766A7C" w:rsidRDefault="00853A08">
      <w:pPr>
        <w:pStyle w:val="Titolo3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>Recupero e potenziamento</w:t>
      </w:r>
    </w:p>
    <w:p w14:paraId="5484F96F" w14:textId="7C3B577B" w:rsidR="00766A7C" w:rsidRDefault="00766A7C" w:rsidP="00D9351B">
      <w:pPr>
        <w:rPr>
          <w:rFonts w:ascii="Verdana" w:eastAsia="Verdana" w:hAnsi="Verdana" w:cs="Verdana"/>
          <w:sz w:val="18"/>
          <w:szCs w:val="18"/>
        </w:rPr>
      </w:pPr>
    </w:p>
    <w:p w14:paraId="0C61F7FC" w14:textId="77777777" w:rsidR="00766A7C" w:rsidRDefault="00766A7C" w:rsidP="00D9351B">
      <w:pPr>
        <w:rPr>
          <w:rFonts w:ascii="Verdana" w:eastAsia="Verdana" w:hAnsi="Verdana" w:cs="Verdana"/>
          <w:sz w:val="18"/>
          <w:szCs w:val="18"/>
        </w:rPr>
      </w:pPr>
    </w:p>
    <w:p w14:paraId="25733E2A" w14:textId="77777777" w:rsidR="00766A7C" w:rsidRDefault="00853A08" w:rsidP="00D9351B">
      <w:pPr>
        <w:rPr>
          <w:rStyle w:val="None"/>
          <w:rFonts w:ascii="Verdana" w:eastAsia="Verdana" w:hAnsi="Verdana" w:cs="Verdana"/>
          <w:b/>
          <w:bCs/>
          <w:sz w:val="18"/>
          <w:szCs w:val="18"/>
        </w:rPr>
      </w:pPr>
      <w:r>
        <w:rPr>
          <w:rStyle w:val="None"/>
          <w:rFonts w:ascii="Verdana" w:hAnsi="Verdana"/>
          <w:b/>
          <w:bCs/>
          <w:sz w:val="18"/>
          <w:szCs w:val="18"/>
        </w:rPr>
        <w:t>Sostegno</w:t>
      </w:r>
    </w:p>
    <w:p w14:paraId="023E43E0" w14:textId="102FB290" w:rsidR="00766A7C" w:rsidRDefault="00766A7C" w:rsidP="00D9351B">
      <w:pPr>
        <w:rPr>
          <w:rStyle w:val="None"/>
          <w:rFonts w:ascii="Verdana" w:eastAsia="Verdana" w:hAnsi="Verdana" w:cs="Verdana"/>
          <w:sz w:val="18"/>
          <w:szCs w:val="18"/>
        </w:rPr>
      </w:pPr>
    </w:p>
    <w:p w14:paraId="29BEA691" w14:textId="77777777" w:rsidR="00766A7C" w:rsidRDefault="00766A7C">
      <w:pPr>
        <w:ind w:left="720"/>
        <w:rPr>
          <w:rStyle w:val="None"/>
          <w:rFonts w:ascii="Verdana" w:eastAsia="Verdana" w:hAnsi="Verdana" w:cs="Verdana"/>
          <w:sz w:val="18"/>
          <w:szCs w:val="18"/>
          <w:u w:val="single"/>
        </w:rPr>
      </w:pPr>
    </w:p>
    <w:p w14:paraId="1208D961" w14:textId="77777777" w:rsidR="00766A7C" w:rsidRDefault="00766A7C">
      <w:pPr>
        <w:ind w:left="720"/>
        <w:rPr>
          <w:rStyle w:val="None"/>
          <w:rFonts w:ascii="Verdana" w:eastAsia="Verdana" w:hAnsi="Verdana" w:cs="Verdana"/>
          <w:sz w:val="18"/>
          <w:szCs w:val="18"/>
          <w:u w:val="single"/>
        </w:rPr>
      </w:pPr>
    </w:p>
    <w:p w14:paraId="78881A67" w14:textId="77777777" w:rsidR="00766A7C" w:rsidRPr="00D9351B" w:rsidRDefault="00853A08">
      <w:pPr>
        <w:rPr>
          <w:rStyle w:val="None"/>
          <w:rFonts w:ascii="Verdana" w:eastAsia="Verdana" w:hAnsi="Verdana" w:cs="Verdana"/>
          <w:b/>
          <w:bCs/>
          <w:sz w:val="18"/>
          <w:szCs w:val="18"/>
        </w:rPr>
      </w:pPr>
      <w:r w:rsidRPr="00D9351B">
        <w:rPr>
          <w:rStyle w:val="None"/>
          <w:rFonts w:ascii="Verdana" w:hAnsi="Verdana"/>
          <w:b/>
          <w:bCs/>
          <w:sz w:val="18"/>
          <w:szCs w:val="18"/>
        </w:rPr>
        <w:t>Altre attività</w:t>
      </w:r>
    </w:p>
    <w:p w14:paraId="1869DC27" w14:textId="77777777" w:rsidR="00766A7C" w:rsidRDefault="00766A7C">
      <w:pPr>
        <w:rPr>
          <w:rFonts w:ascii="Verdana" w:eastAsia="Verdana" w:hAnsi="Verdana" w:cs="Verdana"/>
          <w:b/>
          <w:bCs/>
          <w:sz w:val="18"/>
          <w:szCs w:val="18"/>
        </w:rPr>
      </w:pPr>
    </w:p>
    <w:p w14:paraId="302F8C07" w14:textId="77777777" w:rsidR="00766A7C" w:rsidRDefault="00853A08">
      <w:pPr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  <w:u w:val="single"/>
        </w:rPr>
        <w:t>Progetto……………………….</w:t>
      </w:r>
      <w:r>
        <w:rPr>
          <w:rStyle w:val="None"/>
          <w:rFonts w:ascii="Verdana" w:hAnsi="Verdana"/>
          <w:sz w:val="18"/>
          <w:szCs w:val="18"/>
        </w:rPr>
        <w:t xml:space="preserve"> </w:t>
      </w:r>
    </w:p>
    <w:p w14:paraId="2B1BA370" w14:textId="77777777" w:rsidR="00766A7C" w:rsidRDefault="00853A08">
      <w:pPr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 xml:space="preserve">   E’ finanziato da ……………………………</w:t>
      </w:r>
      <w:proofErr w:type="gramStart"/>
      <w:r>
        <w:rPr>
          <w:rStyle w:val="None"/>
          <w:rFonts w:ascii="Verdana" w:hAnsi="Verdana"/>
          <w:sz w:val="18"/>
          <w:szCs w:val="18"/>
        </w:rPr>
        <w:t>…….</w:t>
      </w:r>
      <w:proofErr w:type="gramEnd"/>
      <w:r>
        <w:rPr>
          <w:rStyle w:val="None"/>
          <w:rFonts w:ascii="Verdana" w:hAnsi="Verdana"/>
          <w:sz w:val="18"/>
          <w:szCs w:val="18"/>
        </w:rPr>
        <w:t>. e rivolto a…</w:t>
      </w:r>
      <w:proofErr w:type="gramStart"/>
      <w:r>
        <w:rPr>
          <w:rStyle w:val="None"/>
          <w:rFonts w:ascii="Verdana" w:hAnsi="Verdana"/>
          <w:sz w:val="18"/>
          <w:szCs w:val="18"/>
        </w:rPr>
        <w:t>…….</w:t>
      </w:r>
      <w:proofErr w:type="gramEnd"/>
      <w:r>
        <w:rPr>
          <w:rStyle w:val="None"/>
          <w:rFonts w:ascii="Verdana" w:hAnsi="Verdana"/>
          <w:sz w:val="18"/>
          <w:szCs w:val="18"/>
        </w:rPr>
        <w:t xml:space="preserve">…….. </w:t>
      </w:r>
      <w:proofErr w:type="gramStart"/>
      <w:r>
        <w:rPr>
          <w:rStyle w:val="None"/>
          <w:rFonts w:ascii="Verdana" w:hAnsi="Verdana"/>
          <w:sz w:val="18"/>
          <w:szCs w:val="18"/>
        </w:rPr>
        <w:t>per  un</w:t>
      </w:r>
      <w:proofErr w:type="gramEnd"/>
      <w:r>
        <w:rPr>
          <w:rStyle w:val="None"/>
          <w:rFonts w:ascii="Verdana" w:hAnsi="Verdana"/>
          <w:sz w:val="18"/>
          <w:szCs w:val="18"/>
        </w:rPr>
        <w:t xml:space="preserve"> totale di ….. ore.</w:t>
      </w:r>
    </w:p>
    <w:p w14:paraId="5E59D0AF" w14:textId="77777777" w:rsidR="00766A7C" w:rsidRDefault="00853A08">
      <w:pPr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  <w:u w:val="single"/>
        </w:rPr>
        <w:t>Progetto……………………….</w:t>
      </w:r>
      <w:r>
        <w:rPr>
          <w:rStyle w:val="None"/>
          <w:rFonts w:ascii="Verdana" w:hAnsi="Verdana"/>
          <w:sz w:val="18"/>
          <w:szCs w:val="18"/>
        </w:rPr>
        <w:t xml:space="preserve"> </w:t>
      </w:r>
    </w:p>
    <w:p w14:paraId="36A7B0FA" w14:textId="77777777" w:rsidR="00766A7C" w:rsidRDefault="00853A08">
      <w:pPr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 xml:space="preserve">   E’ finanziato da ……………………………</w:t>
      </w:r>
      <w:proofErr w:type="gramStart"/>
      <w:r>
        <w:rPr>
          <w:rStyle w:val="None"/>
          <w:rFonts w:ascii="Verdana" w:hAnsi="Verdana"/>
          <w:sz w:val="18"/>
          <w:szCs w:val="18"/>
        </w:rPr>
        <w:t>…….</w:t>
      </w:r>
      <w:proofErr w:type="gramEnd"/>
      <w:r>
        <w:rPr>
          <w:rStyle w:val="None"/>
          <w:rFonts w:ascii="Verdana" w:hAnsi="Verdana"/>
          <w:sz w:val="18"/>
          <w:szCs w:val="18"/>
        </w:rPr>
        <w:t>. e rivolto a…</w:t>
      </w:r>
      <w:proofErr w:type="gramStart"/>
      <w:r>
        <w:rPr>
          <w:rStyle w:val="None"/>
          <w:rFonts w:ascii="Verdana" w:hAnsi="Verdana"/>
          <w:sz w:val="18"/>
          <w:szCs w:val="18"/>
        </w:rPr>
        <w:t>…….</w:t>
      </w:r>
      <w:proofErr w:type="gramEnd"/>
      <w:r>
        <w:rPr>
          <w:rStyle w:val="None"/>
          <w:rFonts w:ascii="Verdana" w:hAnsi="Verdana"/>
          <w:sz w:val="18"/>
          <w:szCs w:val="18"/>
        </w:rPr>
        <w:t xml:space="preserve">…….. </w:t>
      </w:r>
      <w:proofErr w:type="gramStart"/>
      <w:r>
        <w:rPr>
          <w:rStyle w:val="None"/>
          <w:rFonts w:ascii="Verdana" w:hAnsi="Verdana"/>
          <w:sz w:val="18"/>
          <w:szCs w:val="18"/>
        </w:rPr>
        <w:t>per  un</w:t>
      </w:r>
      <w:proofErr w:type="gramEnd"/>
      <w:r>
        <w:rPr>
          <w:rStyle w:val="None"/>
          <w:rFonts w:ascii="Verdana" w:hAnsi="Verdana"/>
          <w:sz w:val="18"/>
          <w:szCs w:val="18"/>
        </w:rPr>
        <w:t xml:space="preserve"> totale di ….. ore.</w:t>
      </w:r>
    </w:p>
    <w:p w14:paraId="5A3D33C5" w14:textId="77777777" w:rsidR="00766A7C" w:rsidRDefault="00766A7C">
      <w:pPr>
        <w:rPr>
          <w:rFonts w:ascii="Verdana" w:eastAsia="Verdana" w:hAnsi="Verdana" w:cs="Verdana"/>
          <w:sz w:val="18"/>
          <w:szCs w:val="18"/>
        </w:rPr>
      </w:pPr>
    </w:p>
    <w:p w14:paraId="78F7FB4F" w14:textId="77777777" w:rsidR="00766A7C" w:rsidRDefault="00766A7C">
      <w:pPr>
        <w:rPr>
          <w:rFonts w:ascii="Verdana" w:eastAsia="Verdana" w:hAnsi="Verdana" w:cs="Verdana"/>
          <w:sz w:val="18"/>
          <w:szCs w:val="18"/>
        </w:rPr>
      </w:pPr>
    </w:p>
    <w:p w14:paraId="5C70F15F" w14:textId="77777777" w:rsidR="00766A7C" w:rsidRDefault="00853A08" w:rsidP="00853A08">
      <w:pPr>
        <w:numPr>
          <w:ilvl w:val="0"/>
          <w:numId w:val="27"/>
        </w:numPr>
        <w:rPr>
          <w:rStyle w:val="None"/>
          <w:rFonts w:ascii="Verdana" w:eastAsia="Verdana" w:hAnsi="Verdana" w:cs="Verdana"/>
          <w:sz w:val="18"/>
          <w:szCs w:val="18"/>
          <w:u w:val="single"/>
        </w:rPr>
      </w:pPr>
      <w:r>
        <w:rPr>
          <w:rStyle w:val="None"/>
          <w:rFonts w:ascii="Verdana" w:hAnsi="Verdana"/>
          <w:sz w:val="18"/>
          <w:szCs w:val="18"/>
          <w:u w:val="single"/>
        </w:rPr>
        <w:t>Proposte per uscite, visite didattiche e viaggi di istruzione</w:t>
      </w:r>
    </w:p>
    <w:p w14:paraId="73E8A419" w14:textId="77777777" w:rsidR="00766A7C" w:rsidRDefault="00766A7C">
      <w:pPr>
        <w:ind w:left="360"/>
        <w:rPr>
          <w:rStyle w:val="None"/>
          <w:rFonts w:ascii="Verdana" w:eastAsia="Verdana" w:hAnsi="Verdana" w:cs="Verdana"/>
          <w:sz w:val="18"/>
          <w:szCs w:val="18"/>
          <w:u w:val="single"/>
        </w:rPr>
      </w:pPr>
    </w:p>
    <w:p w14:paraId="3EEC4413" w14:textId="77777777" w:rsidR="00766A7C" w:rsidRDefault="00853A08">
      <w:pPr>
        <w:ind w:firstLine="420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>Il Consiglio di Classe ha programmato, per l’anno scolastico in corso, le seguenti uscite didattiche, a completamento e potenziamento delle attività curricolari, ritenendo che esse possano contribuire alla formazione culturale degli alunni e possano migliorarne la socializzazione:</w:t>
      </w:r>
    </w:p>
    <w:p w14:paraId="08FC6373" w14:textId="77777777" w:rsidR="00766A7C" w:rsidRDefault="00766A7C">
      <w:pPr>
        <w:rPr>
          <w:rFonts w:ascii="Verdana" w:eastAsia="Verdana" w:hAnsi="Verdana" w:cs="Verdana"/>
          <w:sz w:val="18"/>
          <w:szCs w:val="18"/>
        </w:rPr>
      </w:pPr>
    </w:p>
    <w:tbl>
      <w:tblPr>
        <w:tblStyle w:val="TableNormal"/>
        <w:tblW w:w="98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3460"/>
      </w:tblGrid>
      <w:tr w:rsidR="00766A7C" w14:paraId="66D59D94" w14:textId="77777777">
        <w:trPr>
          <w:trHeight w:val="4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FDE62" w14:textId="77777777" w:rsidR="00766A7C" w:rsidRDefault="00853A08">
            <w:r>
              <w:rPr>
                <w:rStyle w:val="None"/>
                <w:rFonts w:ascii="Verdana" w:hAnsi="Verdana"/>
                <w:i/>
                <w:iCs/>
                <w:sz w:val="18"/>
                <w:szCs w:val="18"/>
              </w:rPr>
              <w:t>Destinazione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34ADE" w14:textId="77777777" w:rsidR="00766A7C" w:rsidRDefault="00853A08">
            <w:r>
              <w:rPr>
                <w:rStyle w:val="None"/>
                <w:rFonts w:ascii="Verdana" w:hAnsi="Verdana"/>
                <w:i/>
                <w:iCs/>
                <w:sz w:val="18"/>
                <w:szCs w:val="18"/>
              </w:rPr>
              <w:t>Periodo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BE464" w14:textId="77777777" w:rsidR="00766A7C" w:rsidRDefault="00853A08">
            <w:r>
              <w:rPr>
                <w:rStyle w:val="None"/>
                <w:rFonts w:ascii="Verdana" w:hAnsi="Verdana"/>
                <w:i/>
                <w:iCs/>
                <w:sz w:val="18"/>
                <w:szCs w:val="18"/>
              </w:rPr>
              <w:t>Insegnanti accompagnatori</w:t>
            </w:r>
          </w:p>
        </w:tc>
      </w:tr>
      <w:tr w:rsidR="00766A7C" w14:paraId="158E32D1" w14:textId="77777777">
        <w:trPr>
          <w:trHeight w:val="73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B1B05" w14:textId="77777777" w:rsidR="00766A7C" w:rsidRDefault="00766A7C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86A01" w14:textId="77777777" w:rsidR="00766A7C" w:rsidRDefault="00766A7C"/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78460" w14:textId="77777777" w:rsidR="00766A7C" w:rsidRDefault="00766A7C"/>
        </w:tc>
      </w:tr>
      <w:tr w:rsidR="00766A7C" w14:paraId="42FB436F" w14:textId="77777777">
        <w:trPr>
          <w:trHeight w:val="73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02A89" w14:textId="77777777" w:rsidR="00766A7C" w:rsidRDefault="00766A7C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C7C7F" w14:textId="77777777" w:rsidR="00766A7C" w:rsidRDefault="00766A7C"/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0ECD9" w14:textId="77777777" w:rsidR="00766A7C" w:rsidRDefault="00766A7C"/>
        </w:tc>
      </w:tr>
      <w:tr w:rsidR="00766A7C" w14:paraId="3BA6420F" w14:textId="77777777">
        <w:trPr>
          <w:trHeight w:val="75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6C3E1" w14:textId="77777777" w:rsidR="00766A7C" w:rsidRDefault="00853A08">
            <w:pPr>
              <w:spacing w:line="360" w:lineRule="auto"/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55E4F" w14:textId="77777777" w:rsidR="00766A7C" w:rsidRDefault="00766A7C"/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FF928" w14:textId="77777777" w:rsidR="00766A7C" w:rsidRDefault="00766A7C"/>
        </w:tc>
      </w:tr>
    </w:tbl>
    <w:p w14:paraId="7440FAB5" w14:textId="77777777" w:rsidR="00766A7C" w:rsidRDefault="00766A7C">
      <w:pPr>
        <w:widowControl w:val="0"/>
        <w:rPr>
          <w:rFonts w:ascii="Verdana" w:eastAsia="Verdana" w:hAnsi="Verdana" w:cs="Verdana"/>
          <w:sz w:val="18"/>
          <w:szCs w:val="18"/>
        </w:rPr>
      </w:pPr>
    </w:p>
    <w:p w14:paraId="7BDEF9F8" w14:textId="77777777" w:rsidR="00766A7C" w:rsidRDefault="00766A7C">
      <w:pPr>
        <w:spacing w:line="360" w:lineRule="auto"/>
        <w:rPr>
          <w:rFonts w:ascii="Verdana" w:eastAsia="Verdana" w:hAnsi="Verdana" w:cs="Verdana"/>
          <w:sz w:val="18"/>
          <w:szCs w:val="18"/>
        </w:rPr>
      </w:pPr>
    </w:p>
    <w:p w14:paraId="3428A7FD" w14:textId="77777777" w:rsidR="00766A7C" w:rsidRDefault="00766A7C">
      <w:pPr>
        <w:spacing w:line="360" w:lineRule="auto"/>
        <w:rPr>
          <w:rFonts w:ascii="Verdana" w:eastAsia="Verdana" w:hAnsi="Verdana" w:cs="Verdana"/>
          <w:sz w:val="18"/>
          <w:szCs w:val="18"/>
        </w:rPr>
      </w:pPr>
    </w:p>
    <w:p w14:paraId="16C1695B" w14:textId="77777777" w:rsidR="00766A7C" w:rsidRPr="00115F60" w:rsidRDefault="00853A08">
      <w:pPr>
        <w:rPr>
          <w:rStyle w:val="None"/>
          <w:rFonts w:ascii="Verdana" w:eastAsia="Verdana" w:hAnsi="Verdana" w:cs="Verdana"/>
          <w:b/>
          <w:bCs/>
          <w:sz w:val="18"/>
          <w:szCs w:val="18"/>
          <w:u w:val="single"/>
        </w:rPr>
      </w:pPr>
      <w:r w:rsidRPr="00115F60">
        <w:rPr>
          <w:rStyle w:val="None"/>
          <w:rFonts w:ascii="Verdana" w:hAnsi="Verdana"/>
          <w:b/>
          <w:bCs/>
          <w:sz w:val="18"/>
          <w:szCs w:val="18"/>
        </w:rPr>
        <w:t xml:space="preserve">8. </w:t>
      </w:r>
      <w:r w:rsidRPr="00115F60">
        <w:rPr>
          <w:rStyle w:val="None"/>
          <w:rFonts w:ascii="Verdana" w:hAnsi="Verdana"/>
          <w:b/>
          <w:bCs/>
          <w:sz w:val="18"/>
          <w:szCs w:val="18"/>
          <w:u w:val="single"/>
        </w:rPr>
        <w:t>Verifica e valutazione</w:t>
      </w:r>
    </w:p>
    <w:p w14:paraId="14F396BC" w14:textId="77777777" w:rsidR="00766A7C" w:rsidRDefault="00766A7C">
      <w:pPr>
        <w:rPr>
          <w:rStyle w:val="None"/>
          <w:rFonts w:ascii="Verdana" w:eastAsia="Verdana" w:hAnsi="Verdana" w:cs="Verdana"/>
          <w:sz w:val="18"/>
          <w:szCs w:val="18"/>
          <w:u w:val="single"/>
        </w:rPr>
      </w:pPr>
    </w:p>
    <w:p w14:paraId="5FEA797F" w14:textId="77777777" w:rsidR="00766A7C" w:rsidRDefault="00853A08">
      <w:pPr>
        <w:jc w:val="both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 xml:space="preserve">   Periodicamente saranno proposte verifiche scritte ed orali per rilevare la preparazione acquisita dai singoli alunni rispetto ai livelli di partenza.</w:t>
      </w:r>
    </w:p>
    <w:p w14:paraId="4143D6C0" w14:textId="77777777" w:rsidR="00766A7C" w:rsidRDefault="00853A08">
      <w:pPr>
        <w:jc w:val="both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>Le prove, diversificate, graduate e adeguate alla specificità delle varie discipline, saranno costituite da:</w:t>
      </w:r>
    </w:p>
    <w:p w14:paraId="629266E1" w14:textId="77777777" w:rsidR="00766A7C" w:rsidRDefault="00853A08" w:rsidP="00853A08">
      <w:pPr>
        <w:numPr>
          <w:ilvl w:val="0"/>
          <w:numId w:val="29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prove oggettive e non oggettive;</w:t>
      </w:r>
    </w:p>
    <w:p w14:paraId="2581AB7E" w14:textId="77777777" w:rsidR="00766A7C" w:rsidRDefault="00853A08" w:rsidP="00853A08">
      <w:pPr>
        <w:numPr>
          <w:ilvl w:val="0"/>
          <w:numId w:val="29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questionari;</w:t>
      </w:r>
    </w:p>
    <w:p w14:paraId="7A9CCDDF" w14:textId="77777777" w:rsidR="00766A7C" w:rsidRDefault="00853A08" w:rsidP="00853A08">
      <w:pPr>
        <w:numPr>
          <w:ilvl w:val="0"/>
          <w:numId w:val="29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composizioni;</w:t>
      </w:r>
    </w:p>
    <w:p w14:paraId="6C92E0B1" w14:textId="77777777" w:rsidR="00766A7C" w:rsidRDefault="00853A08" w:rsidP="00853A08">
      <w:pPr>
        <w:numPr>
          <w:ilvl w:val="0"/>
          <w:numId w:val="29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relazioni;</w:t>
      </w:r>
    </w:p>
    <w:p w14:paraId="59C2C9BB" w14:textId="77777777" w:rsidR="00766A7C" w:rsidRDefault="00853A08" w:rsidP="00853A08">
      <w:pPr>
        <w:numPr>
          <w:ilvl w:val="0"/>
          <w:numId w:val="29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traduzioni;</w:t>
      </w:r>
    </w:p>
    <w:p w14:paraId="20C1E646" w14:textId="77777777" w:rsidR="00766A7C" w:rsidRDefault="00853A08" w:rsidP="00853A08">
      <w:pPr>
        <w:numPr>
          <w:ilvl w:val="0"/>
          <w:numId w:val="29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disegni e prove grafiche;</w:t>
      </w:r>
    </w:p>
    <w:p w14:paraId="49ABCF04" w14:textId="77777777" w:rsidR="00766A7C" w:rsidRDefault="00853A08" w:rsidP="00853A08">
      <w:pPr>
        <w:numPr>
          <w:ilvl w:val="0"/>
          <w:numId w:val="29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prove di tipo psico-motorio;</w:t>
      </w:r>
    </w:p>
    <w:p w14:paraId="5F31A025" w14:textId="77777777" w:rsidR="00766A7C" w:rsidRDefault="00853A08" w:rsidP="00853A08">
      <w:pPr>
        <w:numPr>
          <w:ilvl w:val="0"/>
          <w:numId w:val="29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prove di carattere musicale.</w:t>
      </w:r>
    </w:p>
    <w:p w14:paraId="0DD9A787" w14:textId="77777777" w:rsidR="00766A7C" w:rsidRDefault="00766A7C">
      <w:pPr>
        <w:rPr>
          <w:rFonts w:ascii="Verdana" w:eastAsia="Verdana" w:hAnsi="Verdana" w:cs="Verdana"/>
          <w:sz w:val="18"/>
          <w:szCs w:val="18"/>
        </w:rPr>
      </w:pPr>
    </w:p>
    <w:p w14:paraId="71FC91B9" w14:textId="77777777" w:rsidR="00766A7C" w:rsidRPr="00115F60" w:rsidRDefault="00853A08">
      <w:pPr>
        <w:pStyle w:val="Titolo1"/>
        <w:jc w:val="left"/>
        <w:rPr>
          <w:rStyle w:val="None"/>
          <w:rFonts w:ascii="Verdana" w:eastAsia="Verdana" w:hAnsi="Verdana" w:cs="Verdana"/>
          <w:sz w:val="18"/>
          <w:szCs w:val="18"/>
        </w:rPr>
      </w:pPr>
      <w:r w:rsidRPr="00115F60">
        <w:rPr>
          <w:rStyle w:val="None"/>
          <w:rFonts w:ascii="Verdana" w:hAnsi="Verdana"/>
          <w:sz w:val="18"/>
          <w:szCs w:val="18"/>
        </w:rPr>
        <w:t>Modalità di valutazione</w:t>
      </w:r>
    </w:p>
    <w:p w14:paraId="016F6271" w14:textId="77777777" w:rsidR="00766A7C" w:rsidRDefault="00766A7C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292042D2" w14:textId="77777777" w:rsidR="00766A7C" w:rsidRDefault="00853A08" w:rsidP="00853A08">
      <w:pPr>
        <w:numPr>
          <w:ilvl w:val="0"/>
          <w:numId w:val="29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valutazione come sistematica verifica dell’efficacia e dell’adeguatezza della progettazione per la correzione di eventuali errori di impostazione;</w:t>
      </w:r>
    </w:p>
    <w:p w14:paraId="55B04DDA" w14:textId="77777777" w:rsidR="00766A7C" w:rsidRDefault="00853A08" w:rsidP="00853A08">
      <w:pPr>
        <w:numPr>
          <w:ilvl w:val="0"/>
          <w:numId w:val="29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valutazione come incentivo al perseguimento dell’obiettivo del massimo possibile sviluppo della personalità (</w:t>
      </w:r>
      <w:r>
        <w:rPr>
          <w:rStyle w:val="None"/>
          <w:rFonts w:ascii="Verdana" w:hAnsi="Verdana"/>
          <w:b/>
          <w:bCs/>
          <w:sz w:val="18"/>
          <w:szCs w:val="18"/>
        </w:rPr>
        <w:t>valutazione formativa</w:t>
      </w:r>
      <w:r>
        <w:rPr>
          <w:rFonts w:ascii="Verdana" w:hAnsi="Verdana"/>
          <w:sz w:val="18"/>
          <w:szCs w:val="18"/>
        </w:rPr>
        <w:t>);</w:t>
      </w:r>
    </w:p>
    <w:p w14:paraId="67A7882F" w14:textId="77777777" w:rsidR="00766A7C" w:rsidRDefault="00853A08" w:rsidP="00853A08">
      <w:pPr>
        <w:numPr>
          <w:ilvl w:val="0"/>
          <w:numId w:val="29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valutazione come confronto tra risultati ottenuti e risultati previsti, tenendo conto delle condizioni di partenza (</w:t>
      </w:r>
      <w:r>
        <w:rPr>
          <w:rStyle w:val="None"/>
          <w:rFonts w:ascii="Verdana" w:hAnsi="Verdana"/>
          <w:b/>
          <w:bCs/>
          <w:sz w:val="18"/>
          <w:szCs w:val="18"/>
        </w:rPr>
        <w:t>valutazione sommativa</w:t>
      </w:r>
      <w:r>
        <w:rPr>
          <w:rFonts w:ascii="Verdana" w:hAnsi="Verdana"/>
          <w:sz w:val="18"/>
          <w:szCs w:val="18"/>
        </w:rPr>
        <w:t>);</w:t>
      </w:r>
    </w:p>
    <w:p w14:paraId="21206F75" w14:textId="77777777" w:rsidR="00766A7C" w:rsidRDefault="00853A08" w:rsidP="00853A08">
      <w:pPr>
        <w:numPr>
          <w:ilvl w:val="0"/>
          <w:numId w:val="29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misurazione dell’eventuale distanza degli apprendimenti dell’alunno dallo standard di riferimento (</w:t>
      </w:r>
      <w:r>
        <w:rPr>
          <w:rStyle w:val="None"/>
          <w:rFonts w:ascii="Verdana" w:hAnsi="Verdana"/>
          <w:b/>
          <w:bCs/>
          <w:sz w:val="18"/>
          <w:szCs w:val="18"/>
        </w:rPr>
        <w:t>valutazione comparativa</w:t>
      </w:r>
      <w:r>
        <w:rPr>
          <w:rFonts w:ascii="Verdana" w:hAnsi="Verdana"/>
          <w:sz w:val="18"/>
          <w:szCs w:val="18"/>
        </w:rPr>
        <w:t>);</w:t>
      </w:r>
    </w:p>
    <w:p w14:paraId="7460A30F" w14:textId="77777777" w:rsidR="00766A7C" w:rsidRDefault="00853A08" w:rsidP="00853A08">
      <w:pPr>
        <w:numPr>
          <w:ilvl w:val="0"/>
          <w:numId w:val="29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valutazione finalizzata all’orientamento verso le future scelte.</w:t>
      </w:r>
    </w:p>
    <w:p w14:paraId="3A5C6232" w14:textId="77777777" w:rsidR="00766A7C" w:rsidRDefault="00766A7C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052FF9CD" w14:textId="50933891" w:rsidR="00766A7C" w:rsidRDefault="00853A08">
      <w:pPr>
        <w:jc w:val="both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 xml:space="preserve">Per  </w:t>
      </w:r>
      <w:r w:rsidR="002146FC">
        <w:rPr>
          <w:rStyle w:val="None"/>
          <w:rFonts w:ascii="Verdana" w:hAnsi="Verdana"/>
          <w:sz w:val="18"/>
          <w:szCs w:val="18"/>
        </w:rPr>
        <w:t xml:space="preserve"> </w:t>
      </w:r>
      <w:r>
        <w:rPr>
          <w:rStyle w:val="None"/>
          <w:rFonts w:ascii="Verdana" w:hAnsi="Verdana"/>
          <w:sz w:val="18"/>
          <w:szCs w:val="18"/>
        </w:rPr>
        <w:t>la valutazione del profitto degli alunni e per la definizione del voto di comportamento, i docenti faranno riferimento ai criteri del POF, inseriti di seguito.</w:t>
      </w:r>
    </w:p>
    <w:p w14:paraId="1C8ED496" w14:textId="77777777" w:rsidR="00766A7C" w:rsidRDefault="00766A7C">
      <w:pPr>
        <w:rPr>
          <w:rFonts w:ascii="Verdana" w:eastAsia="Verdana" w:hAnsi="Verdana" w:cs="Verdana"/>
          <w:sz w:val="18"/>
          <w:szCs w:val="18"/>
        </w:rPr>
      </w:pPr>
    </w:p>
    <w:p w14:paraId="2E7E514A" w14:textId="77777777" w:rsidR="00766A7C" w:rsidRDefault="00766A7C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3F0152B5" w14:textId="77777777" w:rsidR="00766A7C" w:rsidRDefault="00853A08">
      <w:pPr>
        <w:jc w:val="both"/>
        <w:rPr>
          <w:rStyle w:val="None"/>
          <w:rFonts w:ascii="Verdana" w:eastAsia="Verdana" w:hAnsi="Verdana" w:cs="Verdana"/>
          <w:sz w:val="18"/>
          <w:szCs w:val="18"/>
          <w:u w:val="single"/>
        </w:rPr>
      </w:pPr>
      <w:r>
        <w:rPr>
          <w:rStyle w:val="None"/>
          <w:rFonts w:ascii="Verdana" w:hAnsi="Verdana"/>
          <w:sz w:val="18"/>
          <w:szCs w:val="18"/>
          <w:u w:val="single"/>
        </w:rPr>
        <w:t>Criteri Griglie Profitto</w:t>
      </w:r>
    </w:p>
    <w:p w14:paraId="30CEC6E4" w14:textId="77777777" w:rsidR="00766A7C" w:rsidRDefault="00853A08">
      <w:pPr>
        <w:jc w:val="both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>Raggiungimento degli obiettivi della programmazione disciplinare</w:t>
      </w:r>
    </w:p>
    <w:p w14:paraId="07B0EA34" w14:textId="77777777" w:rsidR="00766A7C" w:rsidRDefault="00766A7C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29158A69" w14:textId="77777777" w:rsidR="00766A7C" w:rsidRDefault="00766A7C">
      <w:pPr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Style w:val="TableNormal"/>
        <w:tblW w:w="96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68"/>
        <w:gridCol w:w="5580"/>
        <w:gridCol w:w="2720"/>
      </w:tblGrid>
      <w:tr w:rsidR="00766A7C" w14:paraId="5478A8E2" w14:textId="77777777" w:rsidTr="00115F60">
        <w:trPr>
          <w:trHeight w:val="45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B967E" w14:textId="77777777" w:rsidR="00766A7C" w:rsidRDefault="00853A08" w:rsidP="00115F60">
            <w:pPr>
              <w:jc w:val="center"/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Voto in decimi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92A07" w14:textId="77777777" w:rsidR="00766A7C" w:rsidRDefault="00853A08" w:rsidP="00115F60">
            <w:pPr>
              <w:jc w:val="both"/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Parametri di valutazione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E289B" w14:textId="77777777" w:rsidR="00766A7C" w:rsidRDefault="00853A08" w:rsidP="00115F60">
            <w:pPr>
              <w:jc w:val="center"/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Giudizio</w:t>
            </w:r>
          </w:p>
        </w:tc>
      </w:tr>
      <w:tr w:rsidR="00766A7C" w14:paraId="6A48DF22" w14:textId="77777777" w:rsidTr="00115F60">
        <w:trPr>
          <w:trHeight w:val="176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3D97E" w14:textId="77777777" w:rsidR="00766A7C" w:rsidRDefault="00853A08" w:rsidP="00115F60">
            <w:pPr>
              <w:jc w:val="center"/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B8620" w14:textId="5B595F6E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Conoscenze complete ed organiche con rielaborazione autonoma e critica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  <w:p w14:paraId="62853AD0" w14:textId="0EAEDA14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Capacità di comprensione e di analisi ottime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  <w:p w14:paraId="2C2E1874" w14:textId="64F0DFF2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Applicazione efficace delle procedure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  <w:p w14:paraId="7F6CDA47" w14:textId="07CC26FA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Risoluzione dei problemi sicura con risultati esaurienti e originali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  <w:p w14:paraId="0DFEC238" w14:textId="77777777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Esposizione ricca, organica, corretta e fluida.</w:t>
            </w:r>
          </w:p>
          <w:p w14:paraId="016D8B88" w14:textId="3DFFF30D" w:rsidR="00766A7C" w:rsidRDefault="00853A08" w:rsidP="00115F60">
            <w:pPr>
              <w:jc w:val="both"/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Capacità di operare collegamenti interdisciplinari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E81D3" w14:textId="77777777" w:rsidR="00766A7C" w:rsidRDefault="00766A7C" w:rsidP="00115F60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101755F2" w14:textId="77777777" w:rsidR="00766A7C" w:rsidRDefault="00853A08" w:rsidP="00115F60">
            <w:r>
              <w:rPr>
                <w:rStyle w:val="None"/>
                <w:rFonts w:ascii="Verdana" w:hAnsi="Verdana"/>
                <w:sz w:val="18"/>
                <w:szCs w:val="18"/>
              </w:rPr>
              <w:t>Ha raggiunto pienamente gli obiettivi della programmazione</w:t>
            </w:r>
          </w:p>
        </w:tc>
      </w:tr>
      <w:tr w:rsidR="00766A7C" w14:paraId="4ABD404A" w14:textId="77777777" w:rsidTr="00115F60">
        <w:trPr>
          <w:trHeight w:val="155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4FA5D" w14:textId="77777777" w:rsidR="00766A7C" w:rsidRDefault="00853A08" w:rsidP="00115F60">
            <w:pPr>
              <w:jc w:val="center"/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5818D" w14:textId="3945B706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Conoscenze complete, ampie ed organizzate con rielaborazione autonoma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  <w:p w14:paraId="05E7C7CE" w14:textId="428B41E0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Capacità di comprensione e di analisi molto buone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  <w:p w14:paraId="27E8EB8D" w14:textId="736B04B1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Applicazione corretta delle procedure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  <w:p w14:paraId="2DA13F2A" w14:textId="6B9FDDBA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Risoluzione dei problemi corretta con risultati più che soddisfacenti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  <w:p w14:paraId="1E00F7EA" w14:textId="77777777" w:rsidR="00766A7C" w:rsidRDefault="00853A08" w:rsidP="00115F60">
            <w:pPr>
              <w:jc w:val="both"/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Esposizione ben articolata, chiara e corretta.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394B1" w14:textId="77777777" w:rsidR="00766A7C" w:rsidRDefault="00766A7C" w:rsidP="00115F60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23DC051F" w14:textId="77777777" w:rsidR="00766A7C" w:rsidRDefault="00853A08" w:rsidP="00115F60">
            <w:r>
              <w:rPr>
                <w:rStyle w:val="None"/>
                <w:rFonts w:ascii="Verdana" w:hAnsi="Verdana"/>
                <w:sz w:val="18"/>
                <w:szCs w:val="18"/>
              </w:rPr>
              <w:t>Ha raggiunto gli obiettivi della programmazione in modo più che soddisfacente</w:t>
            </w:r>
          </w:p>
        </w:tc>
      </w:tr>
      <w:tr w:rsidR="00766A7C" w14:paraId="311F2CD8" w14:textId="77777777" w:rsidTr="00115F60">
        <w:trPr>
          <w:trHeight w:val="133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84267" w14:textId="77777777" w:rsidR="00766A7C" w:rsidRDefault="00853A08" w:rsidP="00115F60">
            <w:pPr>
              <w:jc w:val="center"/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85C5C" w14:textId="6CD64E5B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Conoscenze sicure e complete</w:t>
            </w:r>
            <w:r w:rsidR="002146FC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  <w:p w14:paraId="37FC0153" w14:textId="5D3F9F7C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Capacità di comprensione e di analisi buone</w:t>
            </w:r>
            <w:r w:rsidR="002146FC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  <w:p w14:paraId="59CBA711" w14:textId="77777777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Applicazione corretta delle procedure e dei concetti.</w:t>
            </w:r>
          </w:p>
          <w:p w14:paraId="74D50FD0" w14:textId="7488F1FD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Risoluzione dei problemi corretta con risultati apprezzabili</w:t>
            </w:r>
            <w:r w:rsidR="002146FC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  <w:r>
              <w:rPr>
                <w:rStyle w:val="None"/>
                <w:rFonts w:ascii="Verdana" w:hAnsi="Verdana"/>
                <w:sz w:val="18"/>
                <w:szCs w:val="18"/>
              </w:rPr>
              <w:t xml:space="preserve">                                                         </w:t>
            </w:r>
          </w:p>
          <w:p w14:paraId="2CCC9A32" w14:textId="77777777" w:rsidR="00766A7C" w:rsidRDefault="00853A08" w:rsidP="00115F60">
            <w:pPr>
              <w:jc w:val="both"/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Esposizione pertinente, corretta e chiara.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43EEA" w14:textId="77777777" w:rsidR="00766A7C" w:rsidRDefault="00766A7C" w:rsidP="00115F60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152E6D2E" w14:textId="77777777" w:rsidR="00766A7C" w:rsidRDefault="00853A08" w:rsidP="00115F60">
            <w:r>
              <w:rPr>
                <w:rStyle w:val="None"/>
                <w:rFonts w:ascii="Verdana" w:hAnsi="Verdana"/>
                <w:sz w:val="18"/>
                <w:szCs w:val="18"/>
              </w:rPr>
              <w:t>Ha raggiunto gli obiettivi della programmazione in modo soddisfacente</w:t>
            </w:r>
          </w:p>
        </w:tc>
      </w:tr>
      <w:tr w:rsidR="00766A7C" w14:paraId="2F17EF6E" w14:textId="77777777" w:rsidTr="00115F60">
        <w:trPr>
          <w:trHeight w:val="11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8179D" w14:textId="77777777" w:rsidR="00766A7C" w:rsidRDefault="00853A08" w:rsidP="00115F60">
            <w:pPr>
              <w:jc w:val="center"/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E9DE8" w14:textId="74048316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Conoscenze generalmente complete e sicure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  <w:p w14:paraId="357C85C7" w14:textId="6C25E417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Capacità di comprensione ed analisi abbastanza buone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  <w:p w14:paraId="0524FB7D" w14:textId="04AC455D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Applicazione idonea delle procedure e dei concetti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  <w:p w14:paraId="76D095DE" w14:textId="5FEDAFC3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Risoluzione dei problemi con risultati adeguati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  <w:p w14:paraId="3B124CFA" w14:textId="3C7CC7C6" w:rsidR="00766A7C" w:rsidRDefault="00853A08" w:rsidP="00115F60">
            <w:pPr>
              <w:jc w:val="both"/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Esposizione chiara e abbastanza corretta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FD8E1" w14:textId="77777777" w:rsidR="00766A7C" w:rsidRDefault="00766A7C" w:rsidP="00115F60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08D00336" w14:textId="77777777" w:rsidR="00766A7C" w:rsidRDefault="00853A08" w:rsidP="00115F60">
            <w:r>
              <w:rPr>
                <w:rStyle w:val="None"/>
                <w:rFonts w:ascii="Verdana" w:hAnsi="Verdana"/>
                <w:sz w:val="18"/>
                <w:szCs w:val="18"/>
              </w:rPr>
              <w:t>Ha raggiunto gli obiettivi della programmazione</w:t>
            </w:r>
          </w:p>
        </w:tc>
      </w:tr>
      <w:tr w:rsidR="00766A7C" w14:paraId="6AE22704" w14:textId="77777777" w:rsidTr="00115F60">
        <w:trPr>
          <w:trHeight w:val="155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92D5F" w14:textId="77777777" w:rsidR="00766A7C" w:rsidRDefault="00853A08" w:rsidP="00115F60">
            <w:pPr>
              <w:jc w:val="center"/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E6A41" w14:textId="1A08BB0B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Conoscenze essenziali e sostanzialmente corrette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  <w:p w14:paraId="2F1F2A2A" w14:textId="77777777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Capacità di comprensione ed analisi elementare ma pertinente.</w:t>
            </w:r>
          </w:p>
          <w:p w14:paraId="59A14BF9" w14:textId="77777777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Applicazione accettabile e generalmente corretta dei concetti e delle procedure.</w:t>
            </w:r>
          </w:p>
          <w:p w14:paraId="1BEC6A93" w14:textId="77777777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Risoluzione dei problemi accettabile solo se guidata.</w:t>
            </w:r>
          </w:p>
          <w:p w14:paraId="57C13815" w14:textId="5BFC4CBE" w:rsidR="00766A7C" w:rsidRDefault="00853A08" w:rsidP="00115F60">
            <w:pPr>
              <w:jc w:val="both"/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Esposizione sostanzialmente corretta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15DB0" w14:textId="77777777" w:rsidR="00766A7C" w:rsidRDefault="00766A7C" w:rsidP="00115F60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25C3FD89" w14:textId="77777777" w:rsidR="00766A7C" w:rsidRDefault="00853A08" w:rsidP="00115F60">
            <w:r>
              <w:rPr>
                <w:rStyle w:val="None"/>
                <w:rFonts w:ascii="Verdana" w:hAnsi="Verdana"/>
                <w:sz w:val="18"/>
                <w:szCs w:val="18"/>
              </w:rPr>
              <w:t>Ha raggiunto gli obiettivi essenziali della programmazione</w:t>
            </w:r>
          </w:p>
        </w:tc>
      </w:tr>
      <w:tr w:rsidR="00766A7C" w14:paraId="2D03490C" w14:textId="77777777" w:rsidTr="00115F60">
        <w:trPr>
          <w:trHeight w:val="133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FB1C7" w14:textId="77777777" w:rsidR="00766A7C" w:rsidRDefault="00853A08" w:rsidP="00115F60">
            <w:pPr>
              <w:jc w:val="center"/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lastRenderedPageBreak/>
              <w:t>5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3D35E" w14:textId="7918F441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Conoscenze parziali e non organizzate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  <w:p w14:paraId="66E0A034" w14:textId="77777777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Capacità di comprensione ed analisi limitata.</w:t>
            </w:r>
          </w:p>
          <w:p w14:paraId="526ED537" w14:textId="77777777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Applicazione modesta e lacunosa delle procedure e dei concetti.</w:t>
            </w:r>
          </w:p>
          <w:p w14:paraId="00F66F28" w14:textId="77777777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Risoluzione dei problemi incerta.</w:t>
            </w:r>
          </w:p>
          <w:p w14:paraId="091312A6" w14:textId="4D5F5CA5" w:rsidR="00766A7C" w:rsidRDefault="00853A08" w:rsidP="00115F60">
            <w:pPr>
              <w:jc w:val="both"/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Esposizione non sempre coerente e poco corretta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F17DD" w14:textId="77777777" w:rsidR="00766A7C" w:rsidRDefault="00853A08" w:rsidP="00115F60">
            <w:r>
              <w:rPr>
                <w:rStyle w:val="None"/>
                <w:rFonts w:ascii="Verdana" w:hAnsi="Verdana"/>
                <w:sz w:val="18"/>
                <w:szCs w:val="18"/>
              </w:rPr>
              <w:t>Ha raggiunto parzialmente gli obiettivi della programmazione</w:t>
            </w:r>
          </w:p>
        </w:tc>
      </w:tr>
      <w:tr w:rsidR="00766A7C" w14:paraId="20CAEA15" w14:textId="77777777" w:rsidTr="00115F60">
        <w:trPr>
          <w:trHeight w:val="133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625BA" w14:textId="77777777" w:rsidR="00766A7C" w:rsidRDefault="00853A08" w:rsidP="00115F60">
            <w:pPr>
              <w:jc w:val="center"/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0 - 4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23EA4" w14:textId="5E7209AB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Conoscenze incomplete o inesistenti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  <w:p w14:paraId="0F19ECFA" w14:textId="77777777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 xml:space="preserve">Capacità di comprensione ed analisi scarsa o stentata. </w:t>
            </w:r>
          </w:p>
          <w:p w14:paraId="70A4ECAA" w14:textId="57E9DC42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Applicazione difficoltosa ed errata delle procedure e dei concetti.</w:t>
            </w:r>
          </w:p>
          <w:p w14:paraId="0218184B" w14:textId="41B3A279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Risoluzione dei problemi del tutto assente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  <w:p w14:paraId="7168A353" w14:textId="236CD546" w:rsidR="00766A7C" w:rsidRDefault="00853A08" w:rsidP="00115F60">
            <w:pPr>
              <w:jc w:val="both"/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Esposizione carente e scorretta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E9C31" w14:textId="77777777" w:rsidR="00766A7C" w:rsidRDefault="00853A08" w:rsidP="00115F60">
            <w:r>
              <w:rPr>
                <w:rStyle w:val="None"/>
                <w:rFonts w:ascii="Verdana" w:hAnsi="Verdana"/>
                <w:sz w:val="18"/>
                <w:szCs w:val="18"/>
              </w:rPr>
              <w:t>Non ha raggiunto gli obiettivi della programmazione</w:t>
            </w:r>
          </w:p>
        </w:tc>
      </w:tr>
    </w:tbl>
    <w:p w14:paraId="2382D8C9" w14:textId="77777777" w:rsidR="00766A7C" w:rsidRDefault="00766A7C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14:paraId="6DC3507D" w14:textId="77777777" w:rsidR="00766A7C" w:rsidRDefault="00766A7C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37EBE4FE" w14:textId="77777777" w:rsidR="00766A7C" w:rsidRDefault="00853A08">
      <w:pPr>
        <w:pStyle w:val="Titolo1"/>
        <w:jc w:val="both"/>
        <w:rPr>
          <w:rStyle w:val="None"/>
          <w:rFonts w:ascii="Verdana" w:eastAsia="Verdana" w:hAnsi="Verdana" w:cs="Verdana"/>
          <w:b w:val="0"/>
          <w:bCs w:val="0"/>
          <w:sz w:val="18"/>
          <w:szCs w:val="18"/>
        </w:rPr>
      </w:pPr>
      <w:r>
        <w:rPr>
          <w:rStyle w:val="None"/>
          <w:rFonts w:ascii="Verdana" w:hAnsi="Verdana"/>
          <w:b w:val="0"/>
          <w:bCs w:val="0"/>
          <w:sz w:val="18"/>
          <w:szCs w:val="18"/>
        </w:rPr>
        <w:t xml:space="preserve">Criteri generali per l’attribuzione del voto in decimi del comportamento </w:t>
      </w:r>
    </w:p>
    <w:p w14:paraId="6FBCB81E" w14:textId="77777777" w:rsidR="00766A7C" w:rsidRDefault="00766A7C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35F03A8E" w14:textId="213EA5B0" w:rsidR="00766A7C" w:rsidRDefault="00853A08">
      <w:pPr>
        <w:jc w:val="both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>La scuola, oltre che all’istruzione e all’educazione degli alunni, è impegnata in un costante processo di formazione che aiuti i ragazzi a divenire cittadini rispettosi delle regole che disciplinano i rapporti di convivenza civile in una comunità.</w:t>
      </w:r>
    </w:p>
    <w:p w14:paraId="5C03238A" w14:textId="77777777" w:rsidR="00766A7C" w:rsidRDefault="00766A7C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7F7749AF" w14:textId="77777777" w:rsidR="00766A7C" w:rsidRDefault="00853A08">
      <w:pPr>
        <w:jc w:val="both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>Il voto di comportamento, o voto di condotta, ha la funzione di registrare e di valutare l’atteggiamento dell’allievo durante la vita scolastica e di suggerirgli un ripensamento di eventuali comportamenti negativi.</w:t>
      </w:r>
    </w:p>
    <w:p w14:paraId="1E52B5A3" w14:textId="77777777" w:rsidR="00766A7C" w:rsidRDefault="00766A7C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660EF9D1" w14:textId="77777777" w:rsidR="00766A7C" w:rsidRDefault="00853A08">
      <w:pPr>
        <w:jc w:val="both"/>
        <w:rPr>
          <w:rStyle w:val="None"/>
          <w:rFonts w:ascii="Verdana" w:eastAsia="Verdana" w:hAnsi="Verdana" w:cs="Verdana"/>
          <w:sz w:val="18"/>
          <w:szCs w:val="18"/>
          <w:u w:val="single"/>
        </w:rPr>
      </w:pPr>
      <w:r>
        <w:rPr>
          <w:rStyle w:val="None"/>
          <w:rFonts w:ascii="Verdana" w:hAnsi="Verdana"/>
          <w:sz w:val="18"/>
          <w:szCs w:val="18"/>
          <w:u w:val="single"/>
        </w:rPr>
        <w:t>Parametri di valutazione del comportamento degli alunni:</w:t>
      </w:r>
    </w:p>
    <w:p w14:paraId="6792AB54" w14:textId="77777777" w:rsidR="00766A7C" w:rsidRDefault="00766A7C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00C39EA5" w14:textId="77777777" w:rsidR="00766A7C" w:rsidRDefault="00853A08" w:rsidP="00853A08">
      <w:pPr>
        <w:numPr>
          <w:ilvl w:val="0"/>
          <w:numId w:val="31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b/>
          <w:bCs/>
          <w:sz w:val="18"/>
          <w:szCs w:val="18"/>
        </w:rPr>
        <w:t>Partecipazione</w:t>
      </w:r>
      <w:r>
        <w:rPr>
          <w:rFonts w:ascii="Verdana" w:hAnsi="Verdana"/>
          <w:sz w:val="18"/>
          <w:szCs w:val="18"/>
        </w:rPr>
        <w:t>: interesse e partecipazione al dialogo educativo, frequenza e puntualità;</w:t>
      </w:r>
    </w:p>
    <w:p w14:paraId="6BA9CD58" w14:textId="77777777" w:rsidR="00766A7C" w:rsidRDefault="00853A08" w:rsidP="00853A08">
      <w:pPr>
        <w:numPr>
          <w:ilvl w:val="0"/>
          <w:numId w:val="31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b/>
          <w:bCs/>
          <w:sz w:val="18"/>
          <w:szCs w:val="18"/>
        </w:rPr>
        <w:t>Impegno</w:t>
      </w:r>
      <w:r>
        <w:rPr>
          <w:rFonts w:ascii="Verdana" w:hAnsi="Verdana"/>
          <w:sz w:val="18"/>
          <w:szCs w:val="18"/>
        </w:rPr>
        <w:t>: responsabilità e autodisciplina nel lavoro scolastico e domestico;</w:t>
      </w:r>
    </w:p>
    <w:p w14:paraId="6C37AC04" w14:textId="77777777" w:rsidR="00766A7C" w:rsidRDefault="00853A08" w:rsidP="00853A08">
      <w:pPr>
        <w:numPr>
          <w:ilvl w:val="0"/>
          <w:numId w:val="31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b/>
          <w:bCs/>
          <w:sz w:val="18"/>
          <w:szCs w:val="18"/>
        </w:rPr>
        <w:t>Comportamento</w:t>
      </w:r>
      <w:r>
        <w:rPr>
          <w:rFonts w:ascii="Verdana" w:hAnsi="Verdana"/>
          <w:sz w:val="18"/>
          <w:szCs w:val="18"/>
        </w:rPr>
        <w:t>: rispetto delle persone, rispetto dell’ambiente scolastico, rispetto del Regolamento interno d’istituto e delle norme di sicurezza;</w:t>
      </w:r>
    </w:p>
    <w:p w14:paraId="2ECF155B" w14:textId="77777777" w:rsidR="00766A7C" w:rsidRDefault="00853A08" w:rsidP="00853A08">
      <w:pPr>
        <w:numPr>
          <w:ilvl w:val="0"/>
          <w:numId w:val="31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b/>
          <w:bCs/>
          <w:sz w:val="18"/>
          <w:szCs w:val="18"/>
        </w:rPr>
        <w:t>Socializzazione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Style w:val="None"/>
          <w:rFonts w:ascii="Verdana" w:hAnsi="Verdana"/>
          <w:b/>
          <w:bCs/>
          <w:sz w:val="18"/>
          <w:szCs w:val="18"/>
        </w:rPr>
        <w:t>e collaborazione</w:t>
      </w:r>
      <w:r>
        <w:rPr>
          <w:rFonts w:ascii="Verdana" w:hAnsi="Verdana"/>
          <w:sz w:val="18"/>
          <w:szCs w:val="18"/>
        </w:rPr>
        <w:t xml:space="preserve"> con i compagni ed i docenti; valorizzare le potenzialità del gruppo e le diversità in esso presenti.</w:t>
      </w:r>
    </w:p>
    <w:p w14:paraId="5973204B" w14:textId="77777777" w:rsidR="00766A7C" w:rsidRDefault="00853A08" w:rsidP="00853A08">
      <w:pPr>
        <w:numPr>
          <w:ilvl w:val="0"/>
          <w:numId w:val="31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b/>
          <w:bCs/>
          <w:sz w:val="18"/>
          <w:szCs w:val="18"/>
        </w:rPr>
        <w:t>Metodo di lavoro</w:t>
      </w:r>
      <w:r>
        <w:rPr>
          <w:rFonts w:ascii="Verdana" w:hAnsi="Verdana"/>
          <w:sz w:val="18"/>
          <w:szCs w:val="18"/>
        </w:rPr>
        <w:t>: autonomia, capacità di organizzazione e utilizzo del materiale di lavoro    ed uso degli strumenti delle discipline.</w:t>
      </w:r>
    </w:p>
    <w:p w14:paraId="30AACE17" w14:textId="77777777" w:rsidR="00766A7C" w:rsidRDefault="00766A7C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23B110F7" w14:textId="77777777" w:rsidR="00766A7C" w:rsidRDefault="00766A7C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5AE48794" w14:textId="77777777" w:rsidR="00766A7C" w:rsidRDefault="00766A7C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0C322D48" w14:textId="77777777" w:rsidR="00766A7C" w:rsidRDefault="00766A7C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7BFFE7F0" w14:textId="77777777" w:rsidR="00766A7C" w:rsidRDefault="00766A7C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2371D8A7" w14:textId="7B6720CF" w:rsidR="00766A7C" w:rsidRDefault="00766A7C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3E62972A" w14:textId="77777777" w:rsidR="00115F60" w:rsidRDefault="00115F60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619138E3" w14:textId="77777777" w:rsidR="00766A7C" w:rsidRDefault="00766A7C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1B403B7A" w14:textId="77777777" w:rsidR="00766A7C" w:rsidRDefault="00853A08">
      <w:pPr>
        <w:jc w:val="both"/>
        <w:rPr>
          <w:rStyle w:val="None"/>
          <w:rFonts w:ascii="Verdana" w:eastAsia="Verdana" w:hAnsi="Verdana" w:cs="Verdana"/>
          <w:sz w:val="18"/>
          <w:szCs w:val="18"/>
          <w:u w:val="single"/>
        </w:rPr>
      </w:pPr>
      <w:r>
        <w:rPr>
          <w:rStyle w:val="None"/>
          <w:rFonts w:ascii="Verdana" w:hAnsi="Verdana"/>
          <w:sz w:val="18"/>
          <w:szCs w:val="18"/>
          <w:u w:val="single"/>
        </w:rPr>
        <w:t>Tabella di valutazione delle competenze relative al comportamento</w:t>
      </w:r>
    </w:p>
    <w:p w14:paraId="0A367717" w14:textId="77777777" w:rsidR="00766A7C" w:rsidRDefault="00766A7C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66835092" w14:textId="77777777" w:rsidR="00766A7C" w:rsidRDefault="00766A7C">
      <w:pPr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3"/>
        <w:gridCol w:w="1825"/>
        <w:gridCol w:w="1838"/>
        <w:gridCol w:w="1842"/>
        <w:gridCol w:w="1827"/>
        <w:gridCol w:w="1857"/>
      </w:tblGrid>
      <w:tr w:rsidR="00766A7C" w:rsidRPr="00115F60" w14:paraId="115C1959" w14:textId="77777777" w:rsidTr="00115F60">
        <w:trPr>
          <w:trHeight w:val="45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6D91D" w14:textId="77777777" w:rsidR="00766A7C" w:rsidRPr="00115F60" w:rsidRDefault="00766A7C" w:rsidP="00115F60">
            <w:pPr>
              <w:jc w:val="center"/>
              <w:rPr>
                <w:b/>
                <w:bCs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412D7" w14:textId="77777777" w:rsidR="00766A7C" w:rsidRPr="00115F60" w:rsidRDefault="00853A08" w:rsidP="00115F60">
            <w:pPr>
              <w:jc w:val="center"/>
              <w:rPr>
                <w:b/>
                <w:bCs/>
              </w:rPr>
            </w:pPr>
            <w:r w:rsidRPr="00115F60">
              <w:rPr>
                <w:rStyle w:val="None"/>
                <w:rFonts w:ascii="Verdana" w:hAnsi="Verdana"/>
                <w:b/>
                <w:bCs/>
                <w:sz w:val="18"/>
                <w:szCs w:val="18"/>
              </w:rPr>
              <w:t>Partecipazione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38BC2" w14:textId="77777777" w:rsidR="00766A7C" w:rsidRPr="00115F60" w:rsidRDefault="00853A08" w:rsidP="00115F60">
            <w:pPr>
              <w:jc w:val="center"/>
              <w:rPr>
                <w:b/>
                <w:bCs/>
              </w:rPr>
            </w:pPr>
            <w:r w:rsidRPr="00115F60">
              <w:rPr>
                <w:rStyle w:val="None"/>
                <w:rFonts w:ascii="Verdana" w:hAnsi="Verdana"/>
                <w:b/>
                <w:bCs/>
                <w:sz w:val="18"/>
                <w:szCs w:val="18"/>
              </w:rPr>
              <w:t>Impegno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58086" w14:textId="77777777" w:rsidR="00766A7C" w:rsidRPr="00115F60" w:rsidRDefault="00853A08" w:rsidP="00115F60">
            <w:pPr>
              <w:jc w:val="center"/>
              <w:rPr>
                <w:b/>
                <w:bCs/>
              </w:rPr>
            </w:pPr>
            <w:r w:rsidRPr="00115F60">
              <w:rPr>
                <w:rStyle w:val="None"/>
                <w:rFonts w:ascii="Verdana" w:hAnsi="Verdana"/>
                <w:b/>
                <w:bCs/>
                <w:sz w:val="18"/>
                <w:szCs w:val="18"/>
              </w:rPr>
              <w:t>Comportamento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04FA6" w14:textId="77777777" w:rsidR="00766A7C" w:rsidRPr="00115F60" w:rsidRDefault="00853A08" w:rsidP="00115F60">
            <w:pPr>
              <w:jc w:val="center"/>
              <w:rPr>
                <w:b/>
                <w:bCs/>
              </w:rPr>
            </w:pPr>
            <w:r w:rsidRPr="00115F60">
              <w:rPr>
                <w:rStyle w:val="None"/>
                <w:rFonts w:ascii="Verdana" w:hAnsi="Verdana"/>
                <w:b/>
                <w:bCs/>
                <w:sz w:val="18"/>
                <w:szCs w:val="18"/>
              </w:rPr>
              <w:t>Socializzazione e collaborazione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C6B46" w14:textId="77777777" w:rsidR="00766A7C" w:rsidRPr="00115F60" w:rsidRDefault="00853A08" w:rsidP="00115F60">
            <w:pPr>
              <w:jc w:val="center"/>
              <w:rPr>
                <w:b/>
                <w:bCs/>
              </w:rPr>
            </w:pPr>
            <w:r w:rsidRPr="00115F60">
              <w:rPr>
                <w:rStyle w:val="None"/>
                <w:rFonts w:ascii="Verdana" w:hAnsi="Verdana"/>
                <w:b/>
                <w:bCs/>
                <w:sz w:val="18"/>
                <w:szCs w:val="18"/>
              </w:rPr>
              <w:t>Metodo di lavoro</w:t>
            </w:r>
          </w:p>
        </w:tc>
      </w:tr>
      <w:tr w:rsidR="00766A7C" w14:paraId="522C5A13" w14:textId="77777777" w:rsidTr="00115F60">
        <w:trPr>
          <w:trHeight w:val="419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538A9" w14:textId="77777777" w:rsidR="00766A7C" w:rsidRDefault="00853A08" w:rsidP="00115F60">
            <w:pPr>
              <w:jc w:val="center"/>
            </w:pPr>
            <w:r>
              <w:rPr>
                <w:rStyle w:val="None"/>
                <w:rFonts w:ascii="Verdana" w:hAnsi="Verdan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B7042" w14:textId="77777777" w:rsidR="00766A7C" w:rsidRDefault="00853A0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Assenze e/o ritardi irrilevanti;</w:t>
            </w:r>
          </w:p>
          <w:p w14:paraId="352E44AE" w14:textId="77777777" w:rsidR="00766A7C" w:rsidRDefault="00766A7C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4B0DA399" w14:textId="77777777" w:rsidR="00766A7C" w:rsidRDefault="00853A0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interesse vivo, costante e curioso;</w:t>
            </w:r>
          </w:p>
          <w:p w14:paraId="6549FCFF" w14:textId="77777777" w:rsidR="00766A7C" w:rsidRDefault="00766A7C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627BA95D" w14:textId="77777777" w:rsidR="00766A7C" w:rsidRDefault="00853A08">
            <w:pPr>
              <w:rPr>
                <w:rFonts w:ascii="Verdana" w:eastAsia="Verdana" w:hAnsi="Verdana" w:cs="Verdana"/>
                <w:spacing w:val="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partecipazione</w:t>
            </w:r>
            <w:r>
              <w:rPr>
                <w:rStyle w:val="None"/>
                <w:rFonts w:ascii="Verdana" w:hAnsi="Verdana"/>
                <w:spacing w:val="2"/>
                <w:sz w:val="18"/>
                <w:szCs w:val="18"/>
              </w:rPr>
              <w:t xml:space="preserve"> attiva e propositiva;</w:t>
            </w:r>
          </w:p>
          <w:p w14:paraId="3D1D2FC0" w14:textId="77777777" w:rsidR="00766A7C" w:rsidRDefault="00766A7C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23BD9FDC" w14:textId="77777777" w:rsidR="00766A7C" w:rsidRDefault="00853A08">
            <w:r>
              <w:rPr>
                <w:rStyle w:val="None"/>
                <w:rFonts w:ascii="Verdana" w:hAnsi="Verdana"/>
                <w:spacing w:val="2"/>
                <w:sz w:val="18"/>
                <w:szCs w:val="18"/>
              </w:rPr>
              <w:t xml:space="preserve">interventi </w:t>
            </w: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 xml:space="preserve">pertinenti, ordinati e costruttivi.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A7CDC" w14:textId="5B5B84DD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Puntuale</w:t>
            </w: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, motivato ed accurato svolgimento dei compiti per casa;</w:t>
            </w:r>
          </w:p>
          <w:p w14:paraId="7384D7C4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2"/>
                <w:sz w:val="18"/>
                <w:szCs w:val="18"/>
              </w:rPr>
            </w:pPr>
          </w:p>
          <w:p w14:paraId="4A565DDC" w14:textId="77777777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disciplinato, corretto regolare e serio svolgimento del lavoro in classe.</w:t>
            </w:r>
          </w:p>
          <w:p w14:paraId="6E5B8AE0" w14:textId="77777777" w:rsidR="00766A7C" w:rsidRDefault="00766A7C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48EB97EE" w14:textId="77777777" w:rsidR="00766A7C" w:rsidRDefault="00766A7C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05650" w14:textId="77777777" w:rsidR="00766A7C" w:rsidRDefault="00853A0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3"/>
                <w:sz w:val="18"/>
                <w:szCs w:val="18"/>
              </w:rPr>
              <w:t xml:space="preserve">Comportamento improntato sempre a maturità e </w:t>
            </w:r>
            <w:r>
              <w:rPr>
                <w:rStyle w:val="None"/>
                <w:rFonts w:ascii="Verdana" w:hAnsi="Verdana"/>
                <w:spacing w:val="-5"/>
                <w:sz w:val="18"/>
                <w:szCs w:val="18"/>
              </w:rPr>
              <w:t>correttezza;</w:t>
            </w:r>
            <w:r>
              <w:rPr>
                <w:rStyle w:val="None"/>
                <w:rFonts w:ascii="Verdana" w:hAnsi="Verdana"/>
                <w:sz w:val="18"/>
                <w:szCs w:val="18"/>
              </w:rPr>
              <w:t xml:space="preserve"> </w:t>
            </w:r>
          </w:p>
          <w:p w14:paraId="066BEE2B" w14:textId="77777777" w:rsidR="00766A7C" w:rsidRDefault="00766A7C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759C9673" w14:textId="77777777" w:rsidR="00766A7C" w:rsidRDefault="00853A08">
            <w:pPr>
              <w:rPr>
                <w:rFonts w:ascii="Verdana" w:eastAsia="Verdana" w:hAnsi="Verdana" w:cs="Verdana"/>
                <w:spacing w:val="-3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 xml:space="preserve">scrupoloso e </w:t>
            </w:r>
            <w:r>
              <w:rPr>
                <w:rStyle w:val="None"/>
                <w:rFonts w:ascii="Verdana" w:hAnsi="Verdana"/>
                <w:spacing w:val="-3"/>
                <w:sz w:val="18"/>
                <w:szCs w:val="18"/>
              </w:rPr>
              <w:t>rispettoso nei confronti delle persone e delle regole</w:t>
            </w:r>
            <w:r>
              <w:rPr>
                <w:rStyle w:val="None"/>
                <w:rFonts w:ascii="Verdana" w:hAnsi="Verdana"/>
                <w:sz w:val="18"/>
                <w:szCs w:val="18"/>
              </w:rPr>
              <w:t xml:space="preserve"> di classe del regolamento d’istituto e delle norme di sicurezza</w:t>
            </w:r>
            <w:r>
              <w:rPr>
                <w:rStyle w:val="None"/>
                <w:rFonts w:ascii="Verdana" w:hAnsi="Verdana"/>
                <w:spacing w:val="-3"/>
                <w:sz w:val="18"/>
                <w:szCs w:val="18"/>
              </w:rPr>
              <w:t>.</w:t>
            </w:r>
          </w:p>
          <w:p w14:paraId="1344A7C6" w14:textId="77777777" w:rsidR="00766A7C" w:rsidRDefault="00766A7C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4BE52348" w14:textId="77777777" w:rsidR="00766A7C" w:rsidRDefault="00766A7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75E85" w14:textId="6DE3E881" w:rsidR="00766A7C" w:rsidRDefault="00853A08">
            <w:pPr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1"/>
                <w:sz w:val="18"/>
                <w:szCs w:val="18"/>
              </w:rPr>
              <w:t>Ottima e completa integrazione nel gruppo;</w:t>
            </w:r>
          </w:p>
          <w:p w14:paraId="5441D43B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  <w:p w14:paraId="7C77B2F2" w14:textId="77777777" w:rsidR="00766A7C" w:rsidRDefault="00853A08">
            <w:pPr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1"/>
                <w:sz w:val="18"/>
                <w:szCs w:val="18"/>
              </w:rPr>
              <w:t xml:space="preserve">ottimi rapporti con tutta la classe; </w:t>
            </w:r>
          </w:p>
          <w:p w14:paraId="1718F41D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  <w:p w14:paraId="3359BC4D" w14:textId="49666370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1"/>
                <w:sz w:val="18"/>
                <w:szCs w:val="18"/>
              </w:rPr>
              <w:t xml:space="preserve">solidarietà, </w:t>
            </w: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collaborazione ed apporto costruttivo alla vita associata</w:t>
            </w:r>
            <w:r w:rsidR="00115F60"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;</w:t>
            </w:r>
          </w:p>
          <w:p w14:paraId="14999F8E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2"/>
                <w:sz w:val="18"/>
                <w:szCs w:val="18"/>
              </w:rPr>
            </w:pPr>
          </w:p>
          <w:p w14:paraId="648ACC4C" w14:textId="77777777" w:rsidR="00766A7C" w:rsidRDefault="00853A08"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consapevole accettazione delle diversità.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C64EA" w14:textId="5FB640E1" w:rsidR="00766A7C" w:rsidRDefault="00853A08">
            <w:pPr>
              <w:rPr>
                <w:rFonts w:ascii="Verdana" w:eastAsia="Verdana" w:hAnsi="Verdana" w:cs="Verdana"/>
                <w:spacing w:val="1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1"/>
                <w:sz w:val="18"/>
                <w:szCs w:val="18"/>
              </w:rPr>
              <w:t xml:space="preserve">Completamente autonomo; </w:t>
            </w:r>
          </w:p>
          <w:p w14:paraId="2B482EAA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1"/>
                <w:sz w:val="18"/>
                <w:szCs w:val="18"/>
              </w:rPr>
            </w:pPr>
          </w:p>
          <w:p w14:paraId="0B32F871" w14:textId="77777777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1"/>
                <w:sz w:val="18"/>
                <w:szCs w:val="18"/>
              </w:rPr>
              <w:t xml:space="preserve">piena capacità ad organizzare il materiale ed il lavoro e ad </w:t>
            </w: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operare con ordine;</w:t>
            </w:r>
          </w:p>
          <w:p w14:paraId="3D71C1DF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2"/>
                <w:sz w:val="18"/>
                <w:szCs w:val="18"/>
              </w:rPr>
            </w:pPr>
          </w:p>
          <w:p w14:paraId="5027520A" w14:textId="7801A463" w:rsidR="00766A7C" w:rsidRDefault="00853A08">
            <w:pPr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 xml:space="preserve">disponibilità ad approfondire e sviluppare </w:t>
            </w:r>
            <w:r>
              <w:rPr>
                <w:rStyle w:val="None"/>
                <w:rFonts w:ascii="Verdana" w:hAnsi="Verdana"/>
                <w:spacing w:val="-1"/>
                <w:sz w:val="18"/>
                <w:szCs w:val="18"/>
              </w:rPr>
              <w:t>gli argomenti;</w:t>
            </w:r>
          </w:p>
          <w:p w14:paraId="0F833528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  <w:p w14:paraId="379B0C1C" w14:textId="77777777" w:rsidR="00766A7C" w:rsidRDefault="00853A08">
            <w:r>
              <w:rPr>
                <w:rStyle w:val="None"/>
                <w:rFonts w:ascii="Verdana" w:hAnsi="Verdana"/>
                <w:spacing w:val="-1"/>
                <w:sz w:val="18"/>
                <w:szCs w:val="18"/>
              </w:rPr>
              <w:t>uso sicuro degli strumenti della disciplina.</w:t>
            </w:r>
          </w:p>
        </w:tc>
      </w:tr>
      <w:tr w:rsidR="00766A7C" w14:paraId="6E9BD1AC" w14:textId="77777777" w:rsidTr="00115F60">
        <w:trPr>
          <w:trHeight w:val="331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864D2" w14:textId="77777777" w:rsidR="00766A7C" w:rsidRDefault="00853A08" w:rsidP="00115F60">
            <w:pPr>
              <w:jc w:val="center"/>
            </w:pPr>
            <w:r>
              <w:rPr>
                <w:rStyle w:val="None"/>
                <w:rFonts w:ascii="Verdana" w:hAnsi="Verdana"/>
                <w:b/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07E91" w14:textId="77777777" w:rsidR="00766A7C" w:rsidRDefault="00853A0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Assenze e/o ritardi minimi;</w:t>
            </w:r>
          </w:p>
          <w:p w14:paraId="1B5455F2" w14:textId="77777777" w:rsidR="00766A7C" w:rsidRDefault="00766A7C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0D71F384" w14:textId="77777777" w:rsidR="00766A7C" w:rsidRDefault="00853A0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Interesse vivo e costante;</w:t>
            </w:r>
          </w:p>
          <w:p w14:paraId="6797D72F" w14:textId="77777777" w:rsidR="00766A7C" w:rsidRDefault="00766A7C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472703CF" w14:textId="77777777" w:rsidR="00766A7C" w:rsidRDefault="00766A7C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3EC9FEF5" w14:textId="77777777" w:rsidR="00766A7C" w:rsidRDefault="00853A08">
            <w:pPr>
              <w:rPr>
                <w:rFonts w:ascii="Verdana" w:eastAsia="Verdana" w:hAnsi="Verdana" w:cs="Verdana"/>
                <w:spacing w:val="1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partecipazione</w:t>
            </w:r>
            <w:r>
              <w:rPr>
                <w:rStyle w:val="None"/>
                <w:rFonts w:ascii="Verdana" w:hAnsi="Verdana"/>
                <w:spacing w:val="1"/>
                <w:sz w:val="18"/>
                <w:szCs w:val="18"/>
              </w:rPr>
              <w:t xml:space="preserve"> attiva;</w:t>
            </w:r>
          </w:p>
          <w:p w14:paraId="6646BFEA" w14:textId="77777777" w:rsidR="00766A7C" w:rsidRDefault="00766A7C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433D55B7" w14:textId="77777777" w:rsidR="00766A7C" w:rsidRDefault="00853A08">
            <w:r>
              <w:rPr>
                <w:rStyle w:val="None"/>
                <w:rFonts w:ascii="Verdana" w:hAnsi="Verdana"/>
                <w:spacing w:val="1"/>
                <w:sz w:val="18"/>
                <w:szCs w:val="18"/>
              </w:rPr>
              <w:t xml:space="preserve">interventi pertinenti ed </w:t>
            </w: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ordinati.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E21ED" w14:textId="720C6EF6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Puntuale, ordinato</w:t>
            </w:r>
          </w:p>
          <w:p w14:paraId="70384FC5" w14:textId="77777777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svolgimento</w:t>
            </w:r>
          </w:p>
          <w:p w14:paraId="3B592E21" w14:textId="6209BD17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dei compiti a casa;</w:t>
            </w:r>
          </w:p>
          <w:p w14:paraId="674B81AD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2"/>
                <w:sz w:val="18"/>
                <w:szCs w:val="18"/>
              </w:rPr>
            </w:pPr>
          </w:p>
          <w:p w14:paraId="56BAB3F2" w14:textId="77777777" w:rsidR="00766A7C" w:rsidRDefault="00853A08"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corretto e costante svolgimento del lavoro in classe.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62C8B" w14:textId="1CBEB19C" w:rsidR="00766A7C" w:rsidRDefault="00853A0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Comportamento disciplinato e responsabile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;</w:t>
            </w:r>
            <w:r>
              <w:rPr>
                <w:rStyle w:val="None"/>
                <w:rFonts w:ascii="Verdana" w:hAnsi="Verdana"/>
                <w:sz w:val="18"/>
                <w:szCs w:val="18"/>
              </w:rPr>
              <w:t xml:space="preserve"> </w:t>
            </w:r>
          </w:p>
          <w:p w14:paraId="4337C456" w14:textId="77777777" w:rsidR="00766A7C" w:rsidRDefault="00766A7C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4D73EA0A" w14:textId="77777777" w:rsidR="00766A7C" w:rsidRDefault="00853A0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rispettoso delle regole di classe del regolamento d’istituto delle norme di sicurezza.</w:t>
            </w:r>
          </w:p>
          <w:p w14:paraId="72E65074" w14:textId="77777777" w:rsidR="00766A7C" w:rsidRDefault="00766A7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975A5" w14:textId="2AA80096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 xml:space="preserve">Buona integrazione nel gruppo; </w:t>
            </w:r>
          </w:p>
          <w:p w14:paraId="6812E606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4"/>
                <w:sz w:val="18"/>
                <w:szCs w:val="18"/>
              </w:rPr>
            </w:pPr>
          </w:p>
          <w:p w14:paraId="380F5F07" w14:textId="37D6DA83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rapporti collaborativi con la classe;</w:t>
            </w:r>
          </w:p>
          <w:p w14:paraId="40BD6A22" w14:textId="77777777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 xml:space="preserve"> </w:t>
            </w:r>
          </w:p>
          <w:p w14:paraId="3D9D64FB" w14:textId="65DA7A9A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ruolo positivo e collaborazione nel gruppo classe</w:t>
            </w:r>
            <w:r w:rsidR="00115F60"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;</w:t>
            </w:r>
          </w:p>
          <w:p w14:paraId="5A37C7B9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4"/>
                <w:sz w:val="18"/>
                <w:szCs w:val="18"/>
              </w:rPr>
            </w:pPr>
          </w:p>
          <w:p w14:paraId="28F5FC8B" w14:textId="77777777" w:rsidR="00766A7C" w:rsidRDefault="00853A08"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consapevole accettazione delle diversità.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62F64" w14:textId="77777777" w:rsidR="00766A7C" w:rsidRDefault="00853A08">
            <w:pPr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1"/>
                <w:sz w:val="18"/>
                <w:szCs w:val="18"/>
              </w:rPr>
              <w:t xml:space="preserve">Autonoma organizzazione del materiale e del lavoro; </w:t>
            </w:r>
          </w:p>
          <w:p w14:paraId="3CB519CC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  <w:p w14:paraId="0AAB745D" w14:textId="77777777" w:rsidR="00766A7C" w:rsidRDefault="00853A08">
            <w:r>
              <w:rPr>
                <w:rStyle w:val="None"/>
                <w:rFonts w:ascii="Verdana" w:hAnsi="Verdana"/>
                <w:spacing w:val="-1"/>
                <w:sz w:val="18"/>
                <w:szCs w:val="18"/>
              </w:rPr>
              <w:t xml:space="preserve">capacità ad operare con ordine e </w:t>
            </w: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ad usare con sicurezza gli strumenti delle discipline.</w:t>
            </w:r>
          </w:p>
        </w:tc>
      </w:tr>
      <w:tr w:rsidR="00766A7C" w14:paraId="62C5ECAA" w14:textId="77777777" w:rsidTr="00115F60">
        <w:trPr>
          <w:trHeight w:val="287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7B508" w14:textId="77777777" w:rsidR="00766A7C" w:rsidRDefault="00766A7C" w:rsidP="00115F60">
            <w:pPr>
              <w:jc w:val="center"/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0A78F65C" w14:textId="77777777" w:rsidR="00766A7C" w:rsidRDefault="00853A08" w:rsidP="00115F60">
            <w:pPr>
              <w:jc w:val="center"/>
            </w:pPr>
            <w:r>
              <w:rPr>
                <w:rStyle w:val="None"/>
                <w:rFonts w:ascii="Verdana" w:hAnsi="Verdan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FE40A" w14:textId="77777777" w:rsidR="00766A7C" w:rsidRDefault="00853A0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Assenze e/o ritardi saltuari;</w:t>
            </w:r>
          </w:p>
          <w:p w14:paraId="742C2B72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1"/>
                <w:sz w:val="18"/>
                <w:szCs w:val="18"/>
              </w:rPr>
            </w:pPr>
          </w:p>
          <w:p w14:paraId="5D8BB01F" w14:textId="77777777" w:rsidR="00766A7C" w:rsidRDefault="00853A08">
            <w:pPr>
              <w:rPr>
                <w:rFonts w:ascii="Verdana" w:eastAsia="Verdana" w:hAnsi="Verdana" w:cs="Verdana"/>
                <w:spacing w:val="1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1"/>
                <w:sz w:val="18"/>
                <w:szCs w:val="18"/>
              </w:rPr>
              <w:t>ascolto interessato;</w:t>
            </w:r>
          </w:p>
          <w:p w14:paraId="52F06AE7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1"/>
                <w:sz w:val="18"/>
                <w:szCs w:val="18"/>
              </w:rPr>
            </w:pPr>
          </w:p>
          <w:p w14:paraId="6C42115B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1"/>
                <w:sz w:val="18"/>
                <w:szCs w:val="18"/>
              </w:rPr>
            </w:pPr>
          </w:p>
          <w:p w14:paraId="3DA0D069" w14:textId="77777777" w:rsidR="00766A7C" w:rsidRDefault="00853A08">
            <w:pPr>
              <w:rPr>
                <w:rFonts w:ascii="Verdana" w:eastAsia="Verdana" w:hAnsi="Verdana" w:cs="Verdana"/>
                <w:spacing w:val="1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1"/>
                <w:sz w:val="18"/>
                <w:szCs w:val="18"/>
              </w:rPr>
              <w:t>attenzione durevole;</w:t>
            </w:r>
          </w:p>
          <w:p w14:paraId="5D682BD4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1"/>
                <w:sz w:val="18"/>
                <w:szCs w:val="18"/>
              </w:rPr>
            </w:pPr>
          </w:p>
          <w:p w14:paraId="00663C23" w14:textId="77777777" w:rsidR="00766A7C" w:rsidRDefault="00853A08">
            <w:r>
              <w:rPr>
                <w:rStyle w:val="None"/>
                <w:rFonts w:ascii="Verdana" w:hAnsi="Verdana"/>
                <w:spacing w:val="1"/>
                <w:sz w:val="18"/>
                <w:szCs w:val="18"/>
              </w:rPr>
              <w:t>interventi pertinenti.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DAF34" w14:textId="77777777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Regolare ed ordinato</w:t>
            </w:r>
          </w:p>
          <w:p w14:paraId="26D74957" w14:textId="77777777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svolgimento</w:t>
            </w:r>
          </w:p>
          <w:p w14:paraId="2C25629A" w14:textId="5AB064D1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dei compiti a      casa;</w:t>
            </w:r>
          </w:p>
          <w:p w14:paraId="3144792D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2"/>
                <w:sz w:val="18"/>
                <w:szCs w:val="18"/>
              </w:rPr>
            </w:pPr>
          </w:p>
          <w:p w14:paraId="2AE974E9" w14:textId="77777777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costante svolgimento del lavoro in classe.</w:t>
            </w:r>
          </w:p>
          <w:p w14:paraId="5936E602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3"/>
                <w:sz w:val="18"/>
                <w:szCs w:val="18"/>
              </w:rPr>
            </w:pPr>
          </w:p>
          <w:p w14:paraId="2A22D2FD" w14:textId="77777777" w:rsidR="00766A7C" w:rsidRDefault="00766A7C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4FBD8" w14:textId="77777777" w:rsidR="00766A7C" w:rsidRDefault="00853A0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Comportamento per lo più corretto ed educato;</w:t>
            </w:r>
          </w:p>
          <w:p w14:paraId="7B3E4F54" w14:textId="77777777" w:rsidR="00766A7C" w:rsidRDefault="00766A7C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20763CC2" w14:textId="77777777" w:rsidR="00766A7C" w:rsidRDefault="00853A08">
            <w:r>
              <w:rPr>
                <w:rStyle w:val="None"/>
                <w:rFonts w:ascii="Verdana" w:hAnsi="Verdana"/>
                <w:sz w:val="18"/>
                <w:szCs w:val="18"/>
              </w:rPr>
              <w:t>osservanza delle norme relative alla vita scolastica.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5A009" w14:textId="3C189A24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 xml:space="preserve">Integrazione ben avviata nel gruppo; </w:t>
            </w:r>
          </w:p>
          <w:p w14:paraId="39D97700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2"/>
                <w:sz w:val="18"/>
                <w:szCs w:val="18"/>
              </w:rPr>
            </w:pPr>
          </w:p>
          <w:p w14:paraId="66B70D0B" w14:textId="77777777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buoni rapporti con i compagni;</w:t>
            </w:r>
          </w:p>
          <w:p w14:paraId="177C5B3B" w14:textId="77777777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 xml:space="preserve"> </w:t>
            </w:r>
          </w:p>
          <w:p w14:paraId="18C4A00E" w14:textId="77777777" w:rsidR="00766A7C" w:rsidRDefault="00853A0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disponibilità alla collaborazione;</w:t>
            </w:r>
          </w:p>
          <w:p w14:paraId="4A3D06B6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2"/>
                <w:sz w:val="18"/>
                <w:szCs w:val="18"/>
              </w:rPr>
            </w:pPr>
          </w:p>
          <w:p w14:paraId="223754DA" w14:textId="77777777" w:rsidR="00766A7C" w:rsidRDefault="00853A08">
            <w:r>
              <w:rPr>
                <w:rStyle w:val="None"/>
                <w:rFonts w:ascii="Verdana" w:hAnsi="Verdana"/>
                <w:sz w:val="18"/>
                <w:szCs w:val="18"/>
              </w:rPr>
              <w:t>adeguata accettazione della diversità.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EF5C7" w14:textId="77777777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 xml:space="preserve">Buona organizzazione del materiale e del lavoro; </w:t>
            </w:r>
          </w:p>
          <w:p w14:paraId="1BE7B12E" w14:textId="77777777" w:rsidR="00766A7C" w:rsidRDefault="00766A7C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2284FC0B" w14:textId="16DE265B" w:rsidR="00766A7C" w:rsidRDefault="00853A08"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 xml:space="preserve">capacità ad operare con ordine e </w:t>
            </w:r>
            <w:r>
              <w:rPr>
                <w:rStyle w:val="None"/>
                <w:rFonts w:ascii="Verdana" w:hAnsi="Verdana"/>
                <w:spacing w:val="-3"/>
                <w:sz w:val="18"/>
                <w:szCs w:val="18"/>
              </w:rPr>
              <w:t>ad usare correttamente gli strumenti delle discipline</w:t>
            </w:r>
            <w:r w:rsidR="00115F60">
              <w:rPr>
                <w:rStyle w:val="None"/>
                <w:rFonts w:ascii="Verdana" w:hAnsi="Verdana"/>
                <w:spacing w:val="-3"/>
                <w:sz w:val="18"/>
                <w:szCs w:val="18"/>
              </w:rPr>
              <w:t>.</w:t>
            </w:r>
          </w:p>
        </w:tc>
      </w:tr>
    </w:tbl>
    <w:p w14:paraId="5E151836" w14:textId="77777777" w:rsidR="00766A7C" w:rsidRDefault="00766A7C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14:paraId="6A4EC361" w14:textId="77777777" w:rsidR="00766A7C" w:rsidRDefault="00766A7C">
      <w:pPr>
        <w:rPr>
          <w:rFonts w:ascii="Verdana" w:eastAsia="Verdana" w:hAnsi="Verdana" w:cs="Verdana"/>
          <w:sz w:val="18"/>
          <w:szCs w:val="18"/>
        </w:rPr>
      </w:pPr>
    </w:p>
    <w:p w14:paraId="6AAA526D" w14:textId="77777777" w:rsidR="00766A7C" w:rsidRDefault="00766A7C">
      <w:pPr>
        <w:rPr>
          <w:rFonts w:ascii="Verdana" w:eastAsia="Verdana" w:hAnsi="Verdana" w:cs="Verdana"/>
          <w:sz w:val="18"/>
          <w:szCs w:val="18"/>
        </w:rPr>
      </w:pPr>
    </w:p>
    <w:p w14:paraId="232918E9" w14:textId="77777777" w:rsidR="00766A7C" w:rsidRDefault="00766A7C">
      <w:pPr>
        <w:rPr>
          <w:rFonts w:ascii="Verdana" w:eastAsia="Verdana" w:hAnsi="Verdana" w:cs="Verdana"/>
          <w:sz w:val="18"/>
          <w:szCs w:val="18"/>
        </w:rPr>
      </w:pPr>
    </w:p>
    <w:p w14:paraId="7AAD590A" w14:textId="77777777" w:rsidR="00766A7C" w:rsidRDefault="00766A7C">
      <w:pPr>
        <w:rPr>
          <w:rFonts w:ascii="Verdana" w:eastAsia="Verdana" w:hAnsi="Verdana" w:cs="Verdana"/>
          <w:sz w:val="18"/>
          <w:szCs w:val="18"/>
        </w:rPr>
      </w:pPr>
    </w:p>
    <w:p w14:paraId="673DCFE3" w14:textId="77777777" w:rsidR="00766A7C" w:rsidRDefault="00766A7C">
      <w:pPr>
        <w:rPr>
          <w:rFonts w:ascii="Verdana" w:eastAsia="Verdana" w:hAnsi="Verdana" w:cs="Verdana"/>
          <w:sz w:val="18"/>
          <w:szCs w:val="18"/>
        </w:rPr>
      </w:pPr>
    </w:p>
    <w:p w14:paraId="495D3006" w14:textId="77777777" w:rsidR="00766A7C" w:rsidRDefault="00766A7C">
      <w:pPr>
        <w:rPr>
          <w:rFonts w:ascii="Verdana" w:eastAsia="Verdana" w:hAnsi="Verdana" w:cs="Verdana"/>
          <w:sz w:val="18"/>
          <w:szCs w:val="18"/>
        </w:rPr>
      </w:pPr>
    </w:p>
    <w:p w14:paraId="170839FD" w14:textId="77777777" w:rsidR="00766A7C" w:rsidRDefault="00766A7C">
      <w:pPr>
        <w:rPr>
          <w:rFonts w:ascii="Verdana" w:eastAsia="Verdana" w:hAnsi="Verdana" w:cs="Verdana"/>
          <w:sz w:val="18"/>
          <w:szCs w:val="18"/>
        </w:rPr>
      </w:pPr>
    </w:p>
    <w:p w14:paraId="31A5504A" w14:textId="77777777" w:rsidR="00766A7C" w:rsidRDefault="00766A7C">
      <w:pPr>
        <w:rPr>
          <w:rFonts w:ascii="Verdana" w:eastAsia="Verdana" w:hAnsi="Verdana" w:cs="Verdana"/>
          <w:sz w:val="18"/>
          <w:szCs w:val="18"/>
        </w:rPr>
      </w:pPr>
    </w:p>
    <w:p w14:paraId="2E05F542" w14:textId="77777777" w:rsidR="00766A7C" w:rsidRDefault="00766A7C">
      <w:pPr>
        <w:rPr>
          <w:rFonts w:ascii="Verdana" w:eastAsia="Verdana" w:hAnsi="Verdana" w:cs="Verdana"/>
          <w:sz w:val="18"/>
          <w:szCs w:val="18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3"/>
        <w:gridCol w:w="1825"/>
        <w:gridCol w:w="1838"/>
        <w:gridCol w:w="1842"/>
        <w:gridCol w:w="1827"/>
        <w:gridCol w:w="1857"/>
      </w:tblGrid>
      <w:tr w:rsidR="00766A7C" w14:paraId="68E96E00" w14:textId="77777777" w:rsidTr="00115F60">
        <w:trPr>
          <w:trHeight w:val="441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EBEAB" w14:textId="77777777" w:rsidR="00766A7C" w:rsidRDefault="00853A08" w:rsidP="00115F60">
            <w:pPr>
              <w:jc w:val="center"/>
            </w:pPr>
            <w:r>
              <w:rPr>
                <w:rStyle w:val="None"/>
                <w:rFonts w:ascii="Verdana" w:hAnsi="Verdan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569DC" w14:textId="77777777" w:rsidR="00766A7C" w:rsidRDefault="00853A0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Assenze e/o ritardi non sempre giustificati;</w:t>
            </w:r>
          </w:p>
          <w:p w14:paraId="38BAD831" w14:textId="77777777" w:rsidR="00766A7C" w:rsidRDefault="00766A7C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73049D46" w14:textId="63722B47" w:rsidR="00766A7C" w:rsidRDefault="00853A0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attenzione abbastanza durevole;</w:t>
            </w:r>
          </w:p>
          <w:p w14:paraId="13127F98" w14:textId="77777777" w:rsidR="00766A7C" w:rsidRDefault="00766A7C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47B592C1" w14:textId="77777777" w:rsidR="00766A7C" w:rsidRDefault="00853A0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partecipazione sostanziale;</w:t>
            </w:r>
          </w:p>
          <w:p w14:paraId="1BCBDA38" w14:textId="77777777" w:rsidR="00766A7C" w:rsidRDefault="00766A7C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767F6398" w14:textId="77777777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interventi ed osservazioni sufficientemente pertinenti.</w:t>
            </w:r>
          </w:p>
          <w:p w14:paraId="101CA27A" w14:textId="77777777" w:rsidR="00766A7C" w:rsidRDefault="00766A7C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3591D74C" w14:textId="77777777" w:rsidR="00766A7C" w:rsidRDefault="00766A7C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36FD4232" w14:textId="77777777" w:rsidR="00766A7C" w:rsidRDefault="00766A7C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14BDC" w14:textId="77777777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Abbastanza regolare ed ordinato</w:t>
            </w:r>
          </w:p>
          <w:p w14:paraId="5A280CA3" w14:textId="77777777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svolgimento</w:t>
            </w:r>
          </w:p>
          <w:p w14:paraId="4D79C1A0" w14:textId="2DF321CE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dei compiti a      casa;</w:t>
            </w:r>
          </w:p>
          <w:p w14:paraId="5305ECFE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2"/>
                <w:sz w:val="18"/>
                <w:szCs w:val="18"/>
              </w:rPr>
            </w:pPr>
          </w:p>
          <w:p w14:paraId="2561AC42" w14:textId="77777777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sufficientemente costante partecipazione al lavoro in classe.</w:t>
            </w:r>
          </w:p>
          <w:p w14:paraId="2F1A2D9B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2"/>
                <w:sz w:val="18"/>
                <w:szCs w:val="18"/>
              </w:rPr>
            </w:pPr>
          </w:p>
          <w:p w14:paraId="1A544DAE" w14:textId="77777777" w:rsidR="00766A7C" w:rsidRDefault="00766A7C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4D2CB" w14:textId="77777777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Comportamento abbastanza corretto, in genere rispettoso delle norme ma non sempre capace di valutare la pertinenza dei propri interventi;</w:t>
            </w:r>
          </w:p>
          <w:p w14:paraId="188793A2" w14:textId="77777777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 xml:space="preserve"> </w:t>
            </w:r>
          </w:p>
          <w:p w14:paraId="2437782F" w14:textId="52EDE96A" w:rsidR="00766A7C" w:rsidRDefault="00853A08">
            <w:r>
              <w:rPr>
                <w:rStyle w:val="None"/>
                <w:rFonts w:ascii="Verdana" w:hAnsi="Verdana"/>
                <w:sz w:val="18"/>
                <w:szCs w:val="18"/>
              </w:rPr>
              <w:t>episodi di inosservanza del regolamento interno (uscite dall’aula, nei corridoi e fuori dal proprio banco, ecc.)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A5DBD" w14:textId="63649B99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 xml:space="preserve">Integrazione sostanzialmente avviata; </w:t>
            </w:r>
          </w:p>
          <w:p w14:paraId="4BBB247B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4"/>
                <w:sz w:val="18"/>
                <w:szCs w:val="18"/>
              </w:rPr>
            </w:pPr>
          </w:p>
          <w:p w14:paraId="6573503B" w14:textId="77777777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rapporti con i compagni in genere positivi;</w:t>
            </w:r>
          </w:p>
          <w:p w14:paraId="13D9E790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4"/>
                <w:sz w:val="18"/>
                <w:szCs w:val="18"/>
              </w:rPr>
            </w:pPr>
          </w:p>
          <w:p w14:paraId="29954A05" w14:textId="0C207787" w:rsidR="00766A7C" w:rsidRDefault="00853A08">
            <w:pPr>
              <w:rPr>
                <w:rFonts w:ascii="Verdana" w:eastAsia="Verdana" w:hAnsi="Verdana" w:cs="Verdana"/>
                <w:spacing w:val="-4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 xml:space="preserve">abbastanza disponibile </w:t>
            </w:r>
            <w:r>
              <w:rPr>
                <w:rStyle w:val="None"/>
                <w:rFonts w:ascii="Verdana" w:hAnsi="Verdana"/>
                <w:spacing w:val="-4"/>
                <w:sz w:val="18"/>
                <w:szCs w:val="18"/>
              </w:rPr>
              <w:t>alla collaborazione</w:t>
            </w:r>
            <w:r w:rsidR="00115F60">
              <w:rPr>
                <w:rStyle w:val="None"/>
                <w:rFonts w:ascii="Verdana" w:hAnsi="Verdana"/>
                <w:spacing w:val="-4"/>
                <w:sz w:val="18"/>
                <w:szCs w:val="18"/>
              </w:rPr>
              <w:t>.</w:t>
            </w:r>
          </w:p>
          <w:p w14:paraId="5F4558F6" w14:textId="77777777" w:rsidR="00766A7C" w:rsidRDefault="00766A7C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2C996" w14:textId="25B22C87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Organizzazione abbastanza ordinata del materiale e del lavoro;</w:t>
            </w:r>
          </w:p>
          <w:p w14:paraId="08AC2868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2"/>
                <w:sz w:val="18"/>
                <w:szCs w:val="18"/>
              </w:rPr>
            </w:pPr>
          </w:p>
          <w:p w14:paraId="4F96D801" w14:textId="77777777" w:rsidR="00766A7C" w:rsidRDefault="00853A08"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 xml:space="preserve">uso sufficientemente competente degli </w:t>
            </w:r>
            <w:r>
              <w:rPr>
                <w:rStyle w:val="None"/>
                <w:rFonts w:ascii="Verdana" w:hAnsi="Verdana"/>
                <w:spacing w:val="-4"/>
                <w:sz w:val="18"/>
                <w:szCs w:val="18"/>
              </w:rPr>
              <w:t>strumenti delle discipline.</w:t>
            </w:r>
          </w:p>
        </w:tc>
      </w:tr>
      <w:tr w:rsidR="00766A7C" w14:paraId="331265A7" w14:textId="77777777" w:rsidTr="00115F60">
        <w:trPr>
          <w:trHeight w:val="375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DEA23" w14:textId="77777777" w:rsidR="00766A7C" w:rsidRDefault="00853A08" w:rsidP="00115F60">
            <w:pPr>
              <w:jc w:val="center"/>
            </w:pPr>
            <w:r>
              <w:rPr>
                <w:rStyle w:val="None"/>
                <w:rFonts w:ascii="Verdana" w:hAnsi="Verdana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C2F63" w14:textId="77777777" w:rsidR="00766A7C" w:rsidRDefault="00853A08">
            <w:pPr>
              <w:rPr>
                <w:rFonts w:ascii="Verdana" w:eastAsia="Verdana" w:hAnsi="Verdana" w:cs="Verdana"/>
                <w:spacing w:val="-3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3"/>
                <w:sz w:val="18"/>
                <w:szCs w:val="18"/>
              </w:rPr>
              <w:t>Assenze e/o ritardi frequenti e non sempre giustificati;</w:t>
            </w:r>
          </w:p>
          <w:p w14:paraId="1132A74F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3"/>
                <w:sz w:val="18"/>
                <w:szCs w:val="18"/>
              </w:rPr>
            </w:pPr>
          </w:p>
          <w:p w14:paraId="5F4939F8" w14:textId="77777777" w:rsidR="00766A7C" w:rsidRDefault="00853A08">
            <w:pPr>
              <w:rPr>
                <w:rFonts w:ascii="Verdana" w:eastAsia="Verdana" w:hAnsi="Verdana" w:cs="Verdana"/>
                <w:spacing w:val="-3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3"/>
                <w:sz w:val="18"/>
                <w:szCs w:val="18"/>
              </w:rPr>
              <w:t>attenzione non sempre durevole;</w:t>
            </w:r>
          </w:p>
          <w:p w14:paraId="1741C8BF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3"/>
                <w:sz w:val="18"/>
                <w:szCs w:val="18"/>
              </w:rPr>
            </w:pPr>
          </w:p>
          <w:p w14:paraId="51BEFF35" w14:textId="77777777" w:rsidR="00766A7C" w:rsidRDefault="00853A08">
            <w:pPr>
              <w:rPr>
                <w:rFonts w:ascii="Verdana" w:eastAsia="Verdana" w:hAnsi="Verdana" w:cs="Verdana"/>
                <w:spacing w:val="-3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3"/>
                <w:sz w:val="18"/>
                <w:szCs w:val="18"/>
              </w:rPr>
              <w:t>partecipazione essenziale;</w:t>
            </w:r>
          </w:p>
          <w:p w14:paraId="27517A75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3"/>
                <w:sz w:val="18"/>
                <w:szCs w:val="18"/>
              </w:rPr>
            </w:pPr>
          </w:p>
          <w:p w14:paraId="7BD3AB0C" w14:textId="77777777" w:rsidR="00766A7C" w:rsidRDefault="00853A08">
            <w:r>
              <w:rPr>
                <w:rStyle w:val="None"/>
                <w:rFonts w:ascii="Verdana" w:hAnsi="Verdana"/>
                <w:spacing w:val="-3"/>
                <w:sz w:val="18"/>
                <w:szCs w:val="18"/>
              </w:rPr>
              <w:t>interventi ed osservazioni non sempre pertinenti.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5F5AE" w14:textId="54963EB9" w:rsidR="00766A7C" w:rsidRDefault="00853A0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Irregolare svolgimento dei compiti per casa;</w:t>
            </w:r>
          </w:p>
          <w:p w14:paraId="36BED3AD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2"/>
                <w:sz w:val="18"/>
                <w:szCs w:val="18"/>
              </w:rPr>
            </w:pPr>
          </w:p>
          <w:p w14:paraId="51CB67EB" w14:textId="77777777" w:rsidR="00766A7C" w:rsidRDefault="00853A08">
            <w:r>
              <w:rPr>
                <w:rStyle w:val="None"/>
                <w:rFonts w:ascii="Verdana" w:hAnsi="Verdana"/>
                <w:sz w:val="18"/>
                <w:szCs w:val="18"/>
              </w:rPr>
              <w:t>sollecitata partecipazione alle attività scolastiche.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E8B93" w14:textId="22F12064" w:rsidR="00766A7C" w:rsidRDefault="00853A08">
            <w:pPr>
              <w:rPr>
                <w:rFonts w:ascii="Verdana" w:eastAsia="Verdana" w:hAnsi="Verdana" w:cs="Verdana"/>
                <w:spacing w:val="-3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3"/>
                <w:sz w:val="18"/>
                <w:szCs w:val="18"/>
              </w:rPr>
              <w:t>Comportamento non sempre corretto e rispettoso nei confronti delle persone, delle regole e dell'ambiente;</w:t>
            </w:r>
          </w:p>
          <w:p w14:paraId="5D1D3AC7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3"/>
                <w:sz w:val="18"/>
                <w:szCs w:val="18"/>
              </w:rPr>
            </w:pPr>
          </w:p>
          <w:p w14:paraId="4564BCDC" w14:textId="77777777" w:rsidR="00766A7C" w:rsidRDefault="00853A0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Episodi frequenti di inosservanza del regolamento interno;</w:t>
            </w:r>
          </w:p>
          <w:p w14:paraId="44AE1239" w14:textId="77777777" w:rsidR="00766A7C" w:rsidRDefault="00853A0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 xml:space="preserve"> </w:t>
            </w:r>
          </w:p>
          <w:p w14:paraId="64FDE76D" w14:textId="67879C94" w:rsidR="00766A7C" w:rsidRDefault="00853A08">
            <w:r>
              <w:rPr>
                <w:rStyle w:val="None"/>
                <w:rFonts w:ascii="Verdana" w:hAnsi="Verdana"/>
                <w:sz w:val="18"/>
                <w:szCs w:val="18"/>
              </w:rPr>
              <w:t>disturbo delle lezioni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42ED0" w14:textId="77777777" w:rsidR="00766A7C" w:rsidRDefault="00853A08">
            <w:r>
              <w:rPr>
                <w:rStyle w:val="None"/>
                <w:rFonts w:ascii="Verdana" w:hAnsi="Verdana"/>
                <w:sz w:val="18"/>
                <w:szCs w:val="18"/>
              </w:rPr>
              <w:t>Inadeguata socializzazione e funzione poco collaborativa all’interno della classe.   </w:t>
            </w:r>
            <w:r>
              <w:rPr>
                <w:rStyle w:val="None"/>
                <w:rFonts w:ascii="Verdana" w:hAnsi="Verdana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4E92E" w14:textId="588ECCB4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 xml:space="preserve">Organizzazione approssimativa; </w:t>
            </w:r>
          </w:p>
          <w:p w14:paraId="25928139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2"/>
                <w:sz w:val="18"/>
                <w:szCs w:val="18"/>
              </w:rPr>
            </w:pPr>
          </w:p>
          <w:p w14:paraId="007436B0" w14:textId="77777777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qualche difficoltà nell'uso degli strumenti delle discipline.</w:t>
            </w:r>
          </w:p>
          <w:p w14:paraId="05629C4A" w14:textId="77777777" w:rsidR="00766A7C" w:rsidRDefault="00766A7C"/>
        </w:tc>
      </w:tr>
      <w:tr w:rsidR="00766A7C" w14:paraId="51BA8AF7" w14:textId="77777777" w:rsidTr="00115F60">
        <w:trPr>
          <w:trHeight w:val="551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2816E" w14:textId="77777777" w:rsidR="00766A7C" w:rsidRDefault="00853A08" w:rsidP="00115F60">
            <w:pPr>
              <w:jc w:val="center"/>
            </w:pPr>
            <w:r>
              <w:rPr>
                <w:rStyle w:val="None"/>
                <w:rFonts w:ascii="Verdana" w:hAnsi="Verdana"/>
                <w:b/>
                <w:bCs/>
                <w:sz w:val="18"/>
                <w:szCs w:val="18"/>
              </w:rPr>
              <w:t>&lt; 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C37A3" w14:textId="77777777" w:rsidR="00766A7C" w:rsidRDefault="00853A08">
            <w:pPr>
              <w:rPr>
                <w:rFonts w:ascii="Verdana" w:eastAsia="Verdana" w:hAnsi="Verdana" w:cs="Verdana"/>
                <w:spacing w:val="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2"/>
                <w:sz w:val="18"/>
                <w:szCs w:val="18"/>
              </w:rPr>
              <w:t>Assenze e/o ritardi continui, ingiustificati e non motivati;</w:t>
            </w:r>
          </w:p>
          <w:p w14:paraId="58AF1BC4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2"/>
                <w:sz w:val="18"/>
                <w:szCs w:val="18"/>
              </w:rPr>
            </w:pPr>
          </w:p>
          <w:p w14:paraId="50C906D8" w14:textId="77777777" w:rsidR="00766A7C" w:rsidRDefault="00853A0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attenzione scarsa;</w:t>
            </w:r>
          </w:p>
          <w:p w14:paraId="4B1861BD" w14:textId="77777777" w:rsidR="00766A7C" w:rsidRDefault="00853A08">
            <w:pPr>
              <w:rPr>
                <w:rFonts w:ascii="Verdana" w:eastAsia="Verdana" w:hAnsi="Verdana" w:cs="Verdana"/>
                <w:spacing w:val="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2"/>
                <w:sz w:val="18"/>
                <w:szCs w:val="18"/>
              </w:rPr>
              <w:t> </w:t>
            </w:r>
          </w:p>
          <w:p w14:paraId="016A5E44" w14:textId="77777777" w:rsidR="00766A7C" w:rsidRDefault="00853A08">
            <w:r>
              <w:rPr>
                <w:rStyle w:val="None"/>
                <w:rFonts w:ascii="Verdana" w:hAnsi="Verdana"/>
                <w:sz w:val="18"/>
                <w:szCs w:val="18"/>
              </w:rPr>
              <w:t>mancata partecipazione ed interesse.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EF892" w14:textId="77777777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Mancata esecuzione dei lavori assegnati per casa;</w:t>
            </w: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 xml:space="preserve"> </w:t>
            </w:r>
          </w:p>
          <w:p w14:paraId="1B82D6C7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2"/>
                <w:sz w:val="18"/>
                <w:szCs w:val="18"/>
              </w:rPr>
            </w:pPr>
          </w:p>
          <w:p w14:paraId="05765827" w14:textId="4C7221DB" w:rsidR="00766A7C" w:rsidRDefault="00853A0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completo disinteresse e scarsa partecipazione alle attività scolastiche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  <w:p w14:paraId="28208B10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2"/>
                <w:sz w:val="18"/>
                <w:szCs w:val="18"/>
              </w:rPr>
            </w:pPr>
          </w:p>
          <w:p w14:paraId="0383B5D0" w14:textId="77777777" w:rsidR="00766A7C" w:rsidRDefault="00766A7C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6EE2AD99" w14:textId="77777777" w:rsidR="00766A7C" w:rsidRDefault="00766A7C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092AB9E6" w14:textId="77777777" w:rsidR="00766A7C" w:rsidRDefault="00766A7C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472A7503" w14:textId="77777777" w:rsidR="00766A7C" w:rsidRDefault="00766A7C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7C05E" w14:textId="795007A7" w:rsidR="00766A7C" w:rsidRDefault="00853A08">
            <w:pPr>
              <w:rPr>
                <w:rFonts w:ascii="Verdana" w:eastAsia="Verdana" w:hAnsi="Verdana" w:cs="Verdana"/>
                <w:spacing w:val="-3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3"/>
                <w:sz w:val="18"/>
                <w:szCs w:val="18"/>
              </w:rPr>
              <w:t xml:space="preserve">Comportamento poco responsabile; </w:t>
            </w:r>
          </w:p>
          <w:p w14:paraId="69FBAC8A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3"/>
                <w:sz w:val="18"/>
                <w:szCs w:val="18"/>
              </w:rPr>
            </w:pPr>
          </w:p>
          <w:p w14:paraId="77171487" w14:textId="77777777" w:rsidR="00766A7C" w:rsidRDefault="00853A08">
            <w:pPr>
              <w:rPr>
                <w:rFonts w:ascii="Verdana" w:eastAsia="Verdana" w:hAnsi="Verdana" w:cs="Verdana"/>
                <w:spacing w:val="-3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3"/>
                <w:sz w:val="18"/>
                <w:szCs w:val="18"/>
              </w:rPr>
              <w:t xml:space="preserve">incapacità di controllare le proprie reazioni; </w:t>
            </w:r>
          </w:p>
          <w:p w14:paraId="4B7B7C8C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3"/>
                <w:sz w:val="18"/>
                <w:szCs w:val="18"/>
              </w:rPr>
            </w:pPr>
          </w:p>
          <w:p w14:paraId="5B65EA4A" w14:textId="0E4291F3" w:rsidR="00766A7C" w:rsidRDefault="00853A08">
            <w:pPr>
              <w:rPr>
                <w:rFonts w:ascii="Verdana" w:eastAsia="Verdana" w:hAnsi="Verdana" w:cs="Verdana"/>
                <w:spacing w:val="-3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mancato rispetto delle regole del vivere civile</w:t>
            </w:r>
            <w:r>
              <w:rPr>
                <w:rStyle w:val="None"/>
                <w:rFonts w:ascii="Verdana" w:hAnsi="Verdana"/>
                <w:spacing w:val="-3"/>
                <w:sz w:val="18"/>
                <w:szCs w:val="18"/>
              </w:rPr>
              <w:t>;</w:t>
            </w:r>
          </w:p>
          <w:p w14:paraId="6FD9F425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3"/>
                <w:sz w:val="18"/>
                <w:szCs w:val="18"/>
              </w:rPr>
            </w:pPr>
          </w:p>
          <w:p w14:paraId="1778126D" w14:textId="77777777" w:rsidR="00766A7C" w:rsidRDefault="00853A08">
            <w:r>
              <w:rPr>
                <w:rStyle w:val="None"/>
                <w:rFonts w:ascii="Verdana" w:hAnsi="Verdana"/>
                <w:sz w:val="18"/>
                <w:szCs w:val="18"/>
              </w:rPr>
              <w:t>Episodi persistenti di inosservanza del regolamento che indicano la volontà di non modificare l’atteggiamento e che hanno comportato provvedimenti di sospensione dalle attività scolastiche.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7911F" w14:textId="77777777" w:rsidR="00766A7C" w:rsidRDefault="00853A0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Bassissima socializzazione e funzione negativa nel gruppo classe,</w:t>
            </w:r>
          </w:p>
          <w:p w14:paraId="443754F0" w14:textId="77777777" w:rsidR="00766A7C" w:rsidRDefault="00853A0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incapacità di instaurare rapporti;</w:t>
            </w:r>
          </w:p>
          <w:p w14:paraId="19C24CA3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3"/>
                <w:sz w:val="18"/>
                <w:szCs w:val="18"/>
              </w:rPr>
            </w:pPr>
          </w:p>
          <w:p w14:paraId="4E02CDB3" w14:textId="77777777" w:rsidR="00766A7C" w:rsidRDefault="00853A0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3"/>
                <w:sz w:val="18"/>
                <w:szCs w:val="18"/>
              </w:rPr>
              <w:t xml:space="preserve">atteggiamento aggressivo </w:t>
            </w:r>
            <w:r>
              <w:rPr>
                <w:rStyle w:val="None"/>
                <w:rFonts w:ascii="Verdana" w:hAnsi="Verdana"/>
                <w:sz w:val="18"/>
                <w:szCs w:val="18"/>
              </w:rPr>
              <w:t>e oppositivo;</w:t>
            </w:r>
          </w:p>
          <w:p w14:paraId="5C9A269D" w14:textId="77777777" w:rsidR="00766A7C" w:rsidRDefault="00766A7C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20C84607" w14:textId="275EF621" w:rsidR="00766A7C" w:rsidRDefault="00853A08">
            <w:r>
              <w:rPr>
                <w:rStyle w:val="None"/>
                <w:rFonts w:ascii="Verdana" w:hAnsi="Verdana"/>
                <w:sz w:val="18"/>
                <w:szCs w:val="18"/>
              </w:rPr>
              <w:t>rapporti problematici e comportamento scorretto verso compagni e personale scolastico al limite del bullismo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35116" w14:textId="0115075D" w:rsidR="00766A7C" w:rsidRDefault="00853A08">
            <w:r>
              <w:rPr>
                <w:rStyle w:val="None"/>
                <w:rFonts w:ascii="Verdana" w:hAnsi="Verdana"/>
                <w:sz w:val="18"/>
                <w:szCs w:val="18"/>
              </w:rPr>
              <w:t>Incapacità a organizzare il proprio lavoro e a usare gli strumenti propri delle discipline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</w:tc>
      </w:tr>
    </w:tbl>
    <w:p w14:paraId="7C71F4A0" w14:textId="77777777" w:rsidR="00766A7C" w:rsidRDefault="00766A7C">
      <w:pPr>
        <w:widowControl w:val="0"/>
        <w:rPr>
          <w:rFonts w:ascii="Verdana" w:eastAsia="Verdana" w:hAnsi="Verdana" w:cs="Verdana"/>
          <w:sz w:val="18"/>
          <w:szCs w:val="18"/>
        </w:rPr>
      </w:pPr>
    </w:p>
    <w:p w14:paraId="3AC2A898" w14:textId="77777777" w:rsidR="00766A7C" w:rsidRPr="00003347" w:rsidRDefault="00853A08">
      <w:pPr>
        <w:rPr>
          <w:rStyle w:val="None"/>
          <w:rFonts w:ascii="Verdana" w:eastAsia="Verdana" w:hAnsi="Verdana" w:cs="Verdana"/>
          <w:b/>
          <w:bCs/>
          <w:sz w:val="18"/>
          <w:szCs w:val="18"/>
          <w:u w:val="single"/>
        </w:rPr>
      </w:pPr>
      <w:r w:rsidRPr="00003347">
        <w:rPr>
          <w:rStyle w:val="None"/>
          <w:rFonts w:ascii="Verdana" w:hAnsi="Verdana"/>
          <w:b/>
          <w:bCs/>
          <w:sz w:val="18"/>
          <w:szCs w:val="18"/>
        </w:rPr>
        <w:t xml:space="preserve">9. </w:t>
      </w:r>
      <w:r w:rsidRPr="00003347">
        <w:rPr>
          <w:rStyle w:val="None"/>
          <w:rFonts w:ascii="Verdana" w:hAnsi="Verdana"/>
          <w:b/>
          <w:bCs/>
          <w:sz w:val="18"/>
          <w:szCs w:val="18"/>
          <w:u w:val="single"/>
        </w:rPr>
        <w:t>Sicurezza</w:t>
      </w:r>
    </w:p>
    <w:p w14:paraId="58CA9C78" w14:textId="77777777" w:rsidR="00766A7C" w:rsidRDefault="00766A7C">
      <w:pPr>
        <w:rPr>
          <w:rStyle w:val="None"/>
          <w:rFonts w:ascii="Verdana" w:eastAsia="Verdana" w:hAnsi="Verdana" w:cs="Verdana"/>
          <w:b/>
          <w:bCs/>
          <w:sz w:val="18"/>
          <w:szCs w:val="18"/>
          <w:u w:val="single"/>
        </w:rPr>
      </w:pPr>
    </w:p>
    <w:p w14:paraId="6FE18BD8" w14:textId="77777777" w:rsidR="00766A7C" w:rsidRDefault="00853A08">
      <w:pPr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 xml:space="preserve">   La scuola dispone di un Piano di emergenza e di evacuazione, consultabile sul sito della scuola.</w:t>
      </w:r>
    </w:p>
    <w:p w14:paraId="3ABEDF05" w14:textId="77777777" w:rsidR="00766A7C" w:rsidRDefault="00853A08">
      <w:pPr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 xml:space="preserve">   Nel corso dell’anno, sono previste prove di evacuazione e di confinamento, sia con che senza preavviso, in alcuni casi anche in presenza della Protezione Civile.</w:t>
      </w:r>
    </w:p>
    <w:p w14:paraId="477E9EE7" w14:textId="77777777" w:rsidR="00766A7C" w:rsidRDefault="00853A08">
      <w:pPr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 xml:space="preserve">   Ogni insegnante è tenuto a conoscere tutte le norme di comportamento da adottare nelle varie emergenze, ma sarà compito specifico dei Coordinatori di Classe:</w:t>
      </w:r>
    </w:p>
    <w:p w14:paraId="5FA2E6D2" w14:textId="77777777" w:rsidR="00766A7C" w:rsidRDefault="00853A08" w:rsidP="00853A08">
      <w:pPr>
        <w:numPr>
          <w:ilvl w:val="0"/>
          <w:numId w:val="33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Assegnare agli alunni i vari incarichi (aprifila e chiudifila), individuando anche le riserve (minimo 2 per ciascun incarico) e le modalità di supporto per gli alunni diversamente abili o temporaneamente in difficoltà motoria;</w:t>
      </w:r>
    </w:p>
    <w:p w14:paraId="077DFD81" w14:textId="77777777" w:rsidR="00766A7C" w:rsidRDefault="00853A08" w:rsidP="00853A08">
      <w:pPr>
        <w:numPr>
          <w:ilvl w:val="0"/>
          <w:numId w:val="33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Indicare agli alunni la corretta via di fuga e illustrare loro il comportamento adeguato da tenere durante le varie emergenze, facendo riferimento al cartello esposto in ogni classe.</w:t>
      </w:r>
    </w:p>
    <w:p w14:paraId="0772F0F8" w14:textId="77777777" w:rsidR="00766A7C" w:rsidRDefault="00766A7C">
      <w:pPr>
        <w:rPr>
          <w:rFonts w:ascii="Verdana" w:eastAsia="Verdana" w:hAnsi="Verdana" w:cs="Verdana"/>
          <w:sz w:val="18"/>
          <w:szCs w:val="18"/>
        </w:rPr>
      </w:pPr>
    </w:p>
    <w:p w14:paraId="5F9308EC" w14:textId="77777777" w:rsidR="00766A7C" w:rsidRDefault="00766A7C">
      <w:pPr>
        <w:rPr>
          <w:rFonts w:ascii="Verdana" w:eastAsia="Verdana" w:hAnsi="Verdana" w:cs="Verdana"/>
          <w:sz w:val="18"/>
          <w:szCs w:val="18"/>
        </w:rPr>
      </w:pPr>
    </w:p>
    <w:p w14:paraId="084C3640" w14:textId="77777777" w:rsidR="00106DDF" w:rsidRDefault="00106DDF" w:rsidP="00106DDF">
      <w:pPr>
        <w:jc w:val="both"/>
        <w:rPr>
          <w:rFonts w:eastAsia="Times New Roman" w:cs="Times New Roman"/>
          <w:sz w:val="18"/>
          <w:szCs w:val="18"/>
        </w:rPr>
      </w:pPr>
    </w:p>
    <w:p w14:paraId="6EC9ECC5" w14:textId="77777777" w:rsidR="00106DDF" w:rsidRDefault="00106DDF" w:rsidP="00106DDF">
      <w:pPr>
        <w:jc w:val="both"/>
        <w:rPr>
          <w:rFonts w:eastAsia="Times New Roman" w:cs="Times New Roman"/>
          <w:sz w:val="18"/>
          <w:szCs w:val="18"/>
        </w:rPr>
      </w:pPr>
      <w:proofErr w:type="gramStart"/>
      <w:r>
        <w:rPr>
          <w:rFonts w:eastAsia="Times New Roman" w:cs="Times New Roman"/>
          <w:sz w:val="18"/>
          <w:szCs w:val="18"/>
        </w:rPr>
        <w:t>Porlezza,…</w:t>
      </w:r>
      <w:proofErr w:type="gramEnd"/>
      <w:r>
        <w:rPr>
          <w:rFonts w:eastAsia="Times New Roman" w:cs="Times New Roman"/>
          <w:sz w:val="18"/>
          <w:szCs w:val="18"/>
        </w:rPr>
        <w:t xml:space="preserve">………………..                                                                                       </w:t>
      </w:r>
    </w:p>
    <w:p w14:paraId="538D3242" w14:textId="77777777" w:rsidR="00106DDF" w:rsidRDefault="00106DDF" w:rsidP="00106DDF">
      <w:pPr>
        <w:jc w:val="both"/>
        <w:rPr>
          <w:rFonts w:eastAsia="Times New Roman" w:cs="Times New Roman"/>
          <w:sz w:val="18"/>
          <w:szCs w:val="18"/>
        </w:rPr>
      </w:pPr>
    </w:p>
    <w:p w14:paraId="6ACDEF02" w14:textId="705E538E" w:rsidR="00106DDF" w:rsidRDefault="00106DDF" w:rsidP="00106DDF">
      <w:pPr>
        <w:ind w:left="2880" w:firstLine="720"/>
        <w:jc w:val="center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Il Coordinatore di Classe</w:t>
      </w:r>
    </w:p>
    <w:p w14:paraId="7957022E" w14:textId="77777777" w:rsidR="00106DDF" w:rsidRDefault="00106DDF" w:rsidP="00106DDF">
      <w:pPr>
        <w:ind w:left="2880" w:firstLine="720"/>
        <w:jc w:val="center"/>
        <w:rPr>
          <w:rFonts w:eastAsia="Times New Roman" w:cs="Times New Roman"/>
          <w:sz w:val="18"/>
          <w:szCs w:val="18"/>
        </w:rPr>
      </w:pPr>
    </w:p>
    <w:p w14:paraId="19FB92A1" w14:textId="77777777" w:rsidR="00106DDF" w:rsidRDefault="00106DDF" w:rsidP="00106DDF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  <w:t>_______________________</w:t>
      </w:r>
    </w:p>
    <w:p w14:paraId="120971EE" w14:textId="52C248FF" w:rsidR="00766A7C" w:rsidRDefault="00853A08">
      <w:r>
        <w:rPr>
          <w:rStyle w:val="None"/>
          <w:rFonts w:ascii="Verdana" w:eastAsia="Verdana" w:hAnsi="Verdana" w:cs="Verdana"/>
          <w:sz w:val="18"/>
          <w:szCs w:val="18"/>
        </w:rPr>
        <w:tab/>
      </w:r>
      <w:r>
        <w:rPr>
          <w:rStyle w:val="None"/>
          <w:rFonts w:ascii="Verdana" w:eastAsia="Verdana" w:hAnsi="Verdana" w:cs="Verdana"/>
          <w:sz w:val="18"/>
          <w:szCs w:val="18"/>
        </w:rPr>
        <w:tab/>
      </w:r>
      <w:r>
        <w:rPr>
          <w:rStyle w:val="None"/>
          <w:rFonts w:ascii="Verdana" w:eastAsia="Verdana" w:hAnsi="Verdana" w:cs="Verdana"/>
          <w:sz w:val="18"/>
          <w:szCs w:val="18"/>
        </w:rPr>
        <w:tab/>
      </w:r>
      <w:r>
        <w:rPr>
          <w:rStyle w:val="None"/>
          <w:rFonts w:ascii="Verdana" w:eastAsia="Verdana" w:hAnsi="Verdana" w:cs="Verdana"/>
          <w:sz w:val="18"/>
          <w:szCs w:val="18"/>
        </w:rPr>
        <w:tab/>
      </w:r>
      <w:r>
        <w:rPr>
          <w:rStyle w:val="None"/>
          <w:rFonts w:ascii="Verdana" w:eastAsia="Verdana" w:hAnsi="Verdana" w:cs="Verdana"/>
          <w:sz w:val="18"/>
          <w:szCs w:val="18"/>
        </w:rPr>
        <w:tab/>
      </w:r>
      <w:r>
        <w:rPr>
          <w:rStyle w:val="None"/>
          <w:rFonts w:ascii="Verdana" w:eastAsia="Verdana" w:hAnsi="Verdana" w:cs="Verdana"/>
          <w:sz w:val="18"/>
          <w:szCs w:val="18"/>
        </w:rPr>
        <w:tab/>
      </w:r>
      <w:r>
        <w:rPr>
          <w:rStyle w:val="None"/>
          <w:rFonts w:ascii="Verdana" w:eastAsia="Verdana" w:hAnsi="Verdana" w:cs="Verdana"/>
          <w:sz w:val="18"/>
          <w:szCs w:val="18"/>
        </w:rPr>
        <w:tab/>
      </w:r>
      <w:r>
        <w:rPr>
          <w:rStyle w:val="None"/>
          <w:rFonts w:ascii="Verdana" w:eastAsia="Verdana" w:hAnsi="Verdana" w:cs="Verdana"/>
          <w:sz w:val="18"/>
          <w:szCs w:val="18"/>
        </w:rPr>
        <w:tab/>
      </w:r>
      <w:r>
        <w:rPr>
          <w:rStyle w:val="None"/>
          <w:rFonts w:ascii="Verdana" w:eastAsia="Verdana" w:hAnsi="Verdana" w:cs="Verdana"/>
          <w:sz w:val="18"/>
          <w:szCs w:val="18"/>
        </w:rPr>
        <w:tab/>
      </w:r>
      <w:r>
        <w:rPr>
          <w:rStyle w:val="None"/>
          <w:rFonts w:ascii="Verdana" w:eastAsia="Verdana" w:hAnsi="Verdana" w:cs="Verdana"/>
          <w:sz w:val="18"/>
          <w:szCs w:val="18"/>
        </w:rPr>
        <w:tab/>
      </w:r>
    </w:p>
    <w:sectPr w:rsidR="00766A7C" w:rsidSect="004469ED">
      <w:headerReference w:type="first" r:id="rId7"/>
      <w:pgSz w:w="11900" w:h="16840"/>
      <w:pgMar w:top="851" w:right="1134" w:bottom="567" w:left="1134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A948E" w14:textId="77777777" w:rsidR="00DF20DA" w:rsidRDefault="00DF20DA">
      <w:r>
        <w:separator/>
      </w:r>
    </w:p>
  </w:endnote>
  <w:endnote w:type="continuationSeparator" w:id="0">
    <w:p w14:paraId="77795A86" w14:textId="77777777" w:rsidR="00DF20DA" w:rsidRDefault="00DF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D304" w14:textId="77777777" w:rsidR="00DF20DA" w:rsidRDefault="00DF20DA">
      <w:r>
        <w:separator/>
      </w:r>
    </w:p>
  </w:footnote>
  <w:footnote w:type="continuationSeparator" w:id="0">
    <w:p w14:paraId="7C055433" w14:textId="77777777" w:rsidR="00DF20DA" w:rsidRDefault="00DF2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47BD" w14:textId="5275777D" w:rsidR="004469ED" w:rsidRDefault="004469ED" w:rsidP="004469ED">
    <w:pPr>
      <w:pStyle w:val="Intestazione"/>
      <w:jc w:val="center"/>
    </w:pPr>
    <w:r>
      <w:rPr>
        <w:noProof/>
      </w:rPr>
      <w:drawing>
        <wp:inline distT="0" distB="0" distL="0" distR="0" wp14:anchorId="7F75E155" wp14:editId="68527270">
          <wp:extent cx="5828030" cy="1040765"/>
          <wp:effectExtent l="0" t="0" r="1270" b="6985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/>
                  </pic:cNvPicPr>
                </pic:nvPicPr>
                <pic:blipFill rotWithShape="1">
                  <a:blip r:embed="rId1"/>
                  <a:srcRect l="1170" t="7859" r="3539" b="6313"/>
                  <a:stretch/>
                </pic:blipFill>
                <pic:spPr bwMode="auto">
                  <a:xfrm>
                    <a:off x="0" y="0"/>
                    <a:ext cx="5828030" cy="1040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2DA"/>
    <w:multiLevelType w:val="hybridMultilevel"/>
    <w:tmpl w:val="176E596E"/>
    <w:styleLink w:val="ImportedStyle5"/>
    <w:lvl w:ilvl="0" w:tplc="5ED236E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4699F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4EE97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E023A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F0D06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24C80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2C160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7AB2F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F8E6F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2C078B"/>
    <w:multiLevelType w:val="hybridMultilevel"/>
    <w:tmpl w:val="260888F2"/>
    <w:styleLink w:val="ImportedStyle4"/>
    <w:lvl w:ilvl="0" w:tplc="42AC191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E6280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DE660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9E04B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FA1F5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DE2D7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FA3F9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E6CD8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4E770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9E2BE2"/>
    <w:multiLevelType w:val="hybridMultilevel"/>
    <w:tmpl w:val="6C28D3F0"/>
    <w:styleLink w:val="ImportedStyle13"/>
    <w:lvl w:ilvl="0" w:tplc="2CCE23BE">
      <w:start w:val="1"/>
      <w:numFmt w:val="bullet"/>
      <w:lvlText w:val="•"/>
      <w:lvlJc w:val="left"/>
      <w:pPr>
        <w:ind w:left="10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BEB168">
      <w:start w:val="1"/>
      <w:numFmt w:val="bullet"/>
      <w:lvlText w:val="•"/>
      <w:lvlJc w:val="left"/>
      <w:pPr>
        <w:ind w:left="10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8AED02">
      <w:start w:val="1"/>
      <w:numFmt w:val="bullet"/>
      <w:lvlText w:val="•"/>
      <w:lvlJc w:val="left"/>
      <w:pPr>
        <w:ind w:left="10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442EB0">
      <w:start w:val="1"/>
      <w:numFmt w:val="bullet"/>
      <w:lvlText w:val="•"/>
      <w:lvlJc w:val="left"/>
      <w:pPr>
        <w:ind w:left="10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82B580">
      <w:start w:val="1"/>
      <w:numFmt w:val="bullet"/>
      <w:lvlText w:val="•"/>
      <w:lvlJc w:val="left"/>
      <w:pPr>
        <w:ind w:left="10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8AE09E">
      <w:start w:val="1"/>
      <w:numFmt w:val="bullet"/>
      <w:lvlText w:val="•"/>
      <w:lvlJc w:val="left"/>
      <w:pPr>
        <w:ind w:left="10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1279F4">
      <w:start w:val="1"/>
      <w:numFmt w:val="bullet"/>
      <w:lvlText w:val="•"/>
      <w:lvlJc w:val="left"/>
      <w:pPr>
        <w:ind w:left="10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5E4B9A">
      <w:start w:val="1"/>
      <w:numFmt w:val="bullet"/>
      <w:lvlText w:val="•"/>
      <w:lvlJc w:val="left"/>
      <w:pPr>
        <w:ind w:left="10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861ED4">
      <w:start w:val="1"/>
      <w:numFmt w:val="bullet"/>
      <w:lvlText w:val="•"/>
      <w:lvlJc w:val="left"/>
      <w:pPr>
        <w:ind w:left="10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8C4BC0"/>
    <w:multiLevelType w:val="hybridMultilevel"/>
    <w:tmpl w:val="06B25D3A"/>
    <w:numStyleLink w:val="ImportedStyle19"/>
  </w:abstractNum>
  <w:abstractNum w:abstractNumId="4" w15:restartNumberingAfterBreak="0">
    <w:nsid w:val="0C721390"/>
    <w:multiLevelType w:val="hybridMultilevel"/>
    <w:tmpl w:val="31C24C44"/>
    <w:numStyleLink w:val="ImportedStyle10"/>
  </w:abstractNum>
  <w:abstractNum w:abstractNumId="5" w15:restartNumberingAfterBreak="0">
    <w:nsid w:val="0C8C78AD"/>
    <w:multiLevelType w:val="hybridMultilevel"/>
    <w:tmpl w:val="89E4911C"/>
    <w:styleLink w:val="ImportedStyle11"/>
    <w:lvl w:ilvl="0" w:tplc="5770CF1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949DCE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FCE23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D8F80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90C416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0E5A0A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EE828A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76244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5C8CFE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4634AFE"/>
    <w:multiLevelType w:val="hybridMultilevel"/>
    <w:tmpl w:val="176E596E"/>
    <w:numStyleLink w:val="ImportedStyle5"/>
  </w:abstractNum>
  <w:abstractNum w:abstractNumId="7" w15:restartNumberingAfterBreak="0">
    <w:nsid w:val="14803587"/>
    <w:multiLevelType w:val="hybridMultilevel"/>
    <w:tmpl w:val="9118DFAE"/>
    <w:styleLink w:val="ImportedStyle16"/>
    <w:lvl w:ilvl="0" w:tplc="CA2CAB8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38907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36164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D271F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08BB2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F251D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723E1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214AD4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5002A1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59A65ED"/>
    <w:multiLevelType w:val="hybridMultilevel"/>
    <w:tmpl w:val="D53AA7E8"/>
    <w:numStyleLink w:val="ImportedStyle14"/>
  </w:abstractNum>
  <w:abstractNum w:abstractNumId="9" w15:restartNumberingAfterBreak="0">
    <w:nsid w:val="25D2327B"/>
    <w:multiLevelType w:val="hybridMultilevel"/>
    <w:tmpl w:val="A1C8E0C8"/>
    <w:numStyleLink w:val="ImportedStyle17"/>
  </w:abstractNum>
  <w:abstractNum w:abstractNumId="10" w15:restartNumberingAfterBreak="0">
    <w:nsid w:val="28D9429B"/>
    <w:multiLevelType w:val="hybridMultilevel"/>
    <w:tmpl w:val="D17ADEB6"/>
    <w:numStyleLink w:val="ImportedStyle3"/>
  </w:abstractNum>
  <w:abstractNum w:abstractNumId="11" w15:restartNumberingAfterBreak="0">
    <w:nsid w:val="2B576289"/>
    <w:multiLevelType w:val="hybridMultilevel"/>
    <w:tmpl w:val="E162E898"/>
    <w:styleLink w:val="ImportedStyle12"/>
    <w:lvl w:ilvl="0" w:tplc="A8F41AE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7A6DCA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B605B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8E9EB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492B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826F5A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F2BE1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C4B3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ACFC5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6E81A9E"/>
    <w:multiLevelType w:val="hybridMultilevel"/>
    <w:tmpl w:val="A1C8E0C8"/>
    <w:styleLink w:val="ImportedStyle17"/>
    <w:lvl w:ilvl="0" w:tplc="07BCFBA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5CDE04">
      <w:start w:val="1"/>
      <w:numFmt w:val="decimal"/>
      <w:lvlText w:val="%2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A4C538">
      <w:start w:val="1"/>
      <w:numFmt w:val="decimal"/>
      <w:lvlText w:val="%3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A0E0CA">
      <w:start w:val="1"/>
      <w:numFmt w:val="decimal"/>
      <w:lvlText w:val="%4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409990">
      <w:start w:val="1"/>
      <w:numFmt w:val="decimal"/>
      <w:lvlText w:val="%5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CDFEE">
      <w:start w:val="1"/>
      <w:numFmt w:val="decimal"/>
      <w:lvlText w:val="%6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F4A978">
      <w:start w:val="1"/>
      <w:numFmt w:val="decimal"/>
      <w:lvlText w:val="%7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D2A39C">
      <w:start w:val="1"/>
      <w:numFmt w:val="decimal"/>
      <w:lvlText w:val="%8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E6E1B6">
      <w:start w:val="1"/>
      <w:numFmt w:val="decimal"/>
      <w:lvlText w:val="%9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7D950FB"/>
    <w:multiLevelType w:val="hybridMultilevel"/>
    <w:tmpl w:val="C42A26F2"/>
    <w:styleLink w:val="ImportedStyle15"/>
    <w:lvl w:ilvl="0" w:tplc="799E421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A80B3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FAC34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449C8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94BB4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92DD6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10F88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FE3E6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E8CEE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D0065E0"/>
    <w:multiLevelType w:val="hybridMultilevel"/>
    <w:tmpl w:val="5928DF16"/>
    <w:numStyleLink w:val="ImportedStyle9"/>
  </w:abstractNum>
  <w:abstractNum w:abstractNumId="15" w15:restartNumberingAfterBreak="0">
    <w:nsid w:val="3D634AE1"/>
    <w:multiLevelType w:val="hybridMultilevel"/>
    <w:tmpl w:val="C42A26F2"/>
    <w:numStyleLink w:val="ImportedStyle15"/>
  </w:abstractNum>
  <w:abstractNum w:abstractNumId="16" w15:restartNumberingAfterBreak="0">
    <w:nsid w:val="43026F16"/>
    <w:multiLevelType w:val="hybridMultilevel"/>
    <w:tmpl w:val="D17ADEB6"/>
    <w:styleLink w:val="ImportedStyle3"/>
    <w:lvl w:ilvl="0" w:tplc="6CC0A50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18A54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83428E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98E9E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F286B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363C8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520936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EC4A54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FA6DC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9300C1A"/>
    <w:multiLevelType w:val="hybridMultilevel"/>
    <w:tmpl w:val="E162E898"/>
    <w:numStyleLink w:val="ImportedStyle12"/>
  </w:abstractNum>
  <w:abstractNum w:abstractNumId="18" w15:restartNumberingAfterBreak="0">
    <w:nsid w:val="4EDF14D4"/>
    <w:multiLevelType w:val="hybridMultilevel"/>
    <w:tmpl w:val="7F6011FE"/>
    <w:numStyleLink w:val="ImportedStyle20"/>
  </w:abstractNum>
  <w:abstractNum w:abstractNumId="19" w15:restartNumberingAfterBreak="0">
    <w:nsid w:val="532D31B2"/>
    <w:multiLevelType w:val="hybridMultilevel"/>
    <w:tmpl w:val="89E4911C"/>
    <w:numStyleLink w:val="ImportedStyle11"/>
  </w:abstractNum>
  <w:abstractNum w:abstractNumId="20" w15:restartNumberingAfterBreak="0">
    <w:nsid w:val="54AF0229"/>
    <w:multiLevelType w:val="hybridMultilevel"/>
    <w:tmpl w:val="31C24C44"/>
    <w:styleLink w:val="ImportedStyle10"/>
    <w:lvl w:ilvl="0" w:tplc="44109DF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9C0876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A652C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E8615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EAA96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1279A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D0661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9E8506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DC462E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A3D1C67"/>
    <w:multiLevelType w:val="hybridMultilevel"/>
    <w:tmpl w:val="E0C6CC8A"/>
    <w:numStyleLink w:val="ImportedStyle18"/>
  </w:abstractNum>
  <w:abstractNum w:abstractNumId="22" w15:restartNumberingAfterBreak="0">
    <w:nsid w:val="5AE547A1"/>
    <w:multiLevelType w:val="hybridMultilevel"/>
    <w:tmpl w:val="7F6011FE"/>
    <w:styleLink w:val="ImportedStyle20"/>
    <w:lvl w:ilvl="0" w:tplc="BF6C371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920B6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0AEA6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282FD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9A25F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2EF1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B6AA8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82890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90F46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ECC020F"/>
    <w:multiLevelType w:val="hybridMultilevel"/>
    <w:tmpl w:val="379CDD4A"/>
    <w:lvl w:ilvl="0" w:tplc="DD28E790">
      <w:start w:val="1"/>
      <w:numFmt w:val="decimal"/>
      <w:lvlText w:val="%1."/>
      <w:lvlJc w:val="left"/>
      <w:pPr>
        <w:tabs>
          <w:tab w:val="left" w:pos="360"/>
        </w:tabs>
        <w:ind w:left="21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CC0A9A">
      <w:start w:val="1"/>
      <w:numFmt w:val="decimal"/>
      <w:lvlText w:val="%2."/>
      <w:lvlJc w:val="left"/>
      <w:pPr>
        <w:tabs>
          <w:tab w:val="left" w:pos="360"/>
        </w:tabs>
        <w:ind w:left="21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882058">
      <w:start w:val="1"/>
      <w:numFmt w:val="decimal"/>
      <w:lvlText w:val="%3."/>
      <w:lvlJc w:val="left"/>
      <w:pPr>
        <w:tabs>
          <w:tab w:val="left" w:pos="360"/>
        </w:tabs>
        <w:ind w:left="21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C4A4F6">
      <w:start w:val="1"/>
      <w:numFmt w:val="decimal"/>
      <w:lvlText w:val="%4."/>
      <w:lvlJc w:val="left"/>
      <w:pPr>
        <w:tabs>
          <w:tab w:val="left" w:pos="360"/>
        </w:tabs>
        <w:ind w:left="21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A2173C">
      <w:start w:val="1"/>
      <w:numFmt w:val="decimal"/>
      <w:lvlText w:val="%5."/>
      <w:lvlJc w:val="left"/>
      <w:pPr>
        <w:tabs>
          <w:tab w:val="left" w:pos="360"/>
        </w:tabs>
        <w:ind w:left="21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32DC2C">
      <w:start w:val="1"/>
      <w:numFmt w:val="decimal"/>
      <w:lvlText w:val="%6."/>
      <w:lvlJc w:val="left"/>
      <w:pPr>
        <w:tabs>
          <w:tab w:val="left" w:pos="360"/>
        </w:tabs>
        <w:ind w:left="21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20DA6A">
      <w:start w:val="1"/>
      <w:numFmt w:val="decimal"/>
      <w:lvlText w:val="%7."/>
      <w:lvlJc w:val="left"/>
      <w:pPr>
        <w:tabs>
          <w:tab w:val="left" w:pos="360"/>
        </w:tabs>
        <w:ind w:left="21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5C6484">
      <w:start w:val="1"/>
      <w:numFmt w:val="decimal"/>
      <w:lvlText w:val="%8."/>
      <w:lvlJc w:val="left"/>
      <w:pPr>
        <w:tabs>
          <w:tab w:val="left" w:pos="360"/>
        </w:tabs>
        <w:ind w:left="21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6C8CDC">
      <w:start w:val="1"/>
      <w:numFmt w:val="decimal"/>
      <w:lvlText w:val="%9."/>
      <w:lvlJc w:val="left"/>
      <w:pPr>
        <w:tabs>
          <w:tab w:val="left" w:pos="360"/>
        </w:tabs>
        <w:ind w:left="21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2C143BD"/>
    <w:multiLevelType w:val="hybridMultilevel"/>
    <w:tmpl w:val="D53AA7E8"/>
    <w:styleLink w:val="ImportedStyle14"/>
    <w:lvl w:ilvl="0" w:tplc="0EFE971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92948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BABC3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1E98C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8EF16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BE3E7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B4935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D8178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00F91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EBC66DD"/>
    <w:multiLevelType w:val="hybridMultilevel"/>
    <w:tmpl w:val="05F621F4"/>
    <w:styleLink w:val="ImportedStyle2"/>
    <w:lvl w:ilvl="0" w:tplc="D778BCC4">
      <w:start w:val="1"/>
      <w:numFmt w:val="decimal"/>
      <w:lvlText w:val="%1."/>
      <w:lvlJc w:val="left"/>
      <w:pPr>
        <w:tabs>
          <w:tab w:val="num" w:pos="708"/>
        </w:tabs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5AB264">
      <w:start w:val="1"/>
      <w:numFmt w:val="decimal"/>
      <w:lvlText w:val="%2."/>
      <w:lvlJc w:val="left"/>
      <w:pPr>
        <w:tabs>
          <w:tab w:val="num" w:pos="708"/>
        </w:tabs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0E4248">
      <w:start w:val="1"/>
      <w:numFmt w:val="decimal"/>
      <w:lvlText w:val="%3."/>
      <w:lvlJc w:val="left"/>
      <w:pPr>
        <w:tabs>
          <w:tab w:val="num" w:pos="708"/>
        </w:tabs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5694A2">
      <w:start w:val="1"/>
      <w:numFmt w:val="decimal"/>
      <w:lvlText w:val="%4."/>
      <w:lvlJc w:val="left"/>
      <w:pPr>
        <w:tabs>
          <w:tab w:val="num" w:pos="708"/>
        </w:tabs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46EFCA">
      <w:start w:val="1"/>
      <w:numFmt w:val="decimal"/>
      <w:lvlText w:val="%5."/>
      <w:lvlJc w:val="left"/>
      <w:pPr>
        <w:tabs>
          <w:tab w:val="num" w:pos="708"/>
        </w:tabs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E8F286">
      <w:start w:val="1"/>
      <w:numFmt w:val="decimal"/>
      <w:lvlText w:val="%6."/>
      <w:lvlJc w:val="left"/>
      <w:pPr>
        <w:tabs>
          <w:tab w:val="num" w:pos="708"/>
        </w:tabs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045AA2">
      <w:start w:val="1"/>
      <w:numFmt w:val="decimal"/>
      <w:lvlText w:val="%7."/>
      <w:lvlJc w:val="left"/>
      <w:pPr>
        <w:tabs>
          <w:tab w:val="num" w:pos="708"/>
        </w:tabs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DE68D8">
      <w:start w:val="1"/>
      <w:numFmt w:val="decimal"/>
      <w:lvlText w:val="%8."/>
      <w:lvlJc w:val="left"/>
      <w:pPr>
        <w:tabs>
          <w:tab w:val="num" w:pos="708"/>
        </w:tabs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847BD6">
      <w:start w:val="1"/>
      <w:numFmt w:val="decimal"/>
      <w:lvlText w:val="%9."/>
      <w:lvlJc w:val="left"/>
      <w:pPr>
        <w:tabs>
          <w:tab w:val="num" w:pos="708"/>
        </w:tabs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08A3BD2"/>
    <w:multiLevelType w:val="hybridMultilevel"/>
    <w:tmpl w:val="260888F2"/>
    <w:numStyleLink w:val="ImportedStyle4"/>
  </w:abstractNum>
  <w:abstractNum w:abstractNumId="27" w15:restartNumberingAfterBreak="0">
    <w:nsid w:val="714C365C"/>
    <w:multiLevelType w:val="hybridMultilevel"/>
    <w:tmpl w:val="5928DF16"/>
    <w:styleLink w:val="ImportedStyle9"/>
    <w:lvl w:ilvl="0" w:tplc="CCF8EA36">
      <w:start w:val="1"/>
      <w:numFmt w:val="bullet"/>
      <w:lvlText w:val="•"/>
      <w:lvlJc w:val="left"/>
      <w:pPr>
        <w:ind w:left="717" w:hanging="7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5A49D0">
      <w:start w:val="1"/>
      <w:numFmt w:val="bullet"/>
      <w:lvlText w:val="•"/>
      <w:lvlJc w:val="left"/>
      <w:pPr>
        <w:ind w:left="717" w:hanging="7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12D2C0">
      <w:start w:val="1"/>
      <w:numFmt w:val="bullet"/>
      <w:lvlText w:val="•"/>
      <w:lvlJc w:val="left"/>
      <w:pPr>
        <w:ind w:left="717" w:hanging="7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747A2A">
      <w:start w:val="1"/>
      <w:numFmt w:val="bullet"/>
      <w:lvlText w:val="•"/>
      <w:lvlJc w:val="left"/>
      <w:pPr>
        <w:ind w:left="717" w:hanging="7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D05164">
      <w:start w:val="1"/>
      <w:numFmt w:val="bullet"/>
      <w:lvlText w:val="•"/>
      <w:lvlJc w:val="left"/>
      <w:pPr>
        <w:ind w:left="717" w:hanging="7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6C4CC4">
      <w:start w:val="1"/>
      <w:numFmt w:val="bullet"/>
      <w:lvlText w:val="•"/>
      <w:lvlJc w:val="left"/>
      <w:pPr>
        <w:ind w:left="717" w:hanging="7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BC7E74">
      <w:start w:val="1"/>
      <w:numFmt w:val="bullet"/>
      <w:lvlText w:val="•"/>
      <w:lvlJc w:val="left"/>
      <w:pPr>
        <w:ind w:left="717" w:hanging="7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7AB566">
      <w:start w:val="1"/>
      <w:numFmt w:val="bullet"/>
      <w:lvlText w:val="•"/>
      <w:lvlJc w:val="left"/>
      <w:pPr>
        <w:ind w:left="717" w:hanging="7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9461CA">
      <w:start w:val="1"/>
      <w:numFmt w:val="bullet"/>
      <w:lvlText w:val="•"/>
      <w:lvlJc w:val="left"/>
      <w:pPr>
        <w:ind w:left="717" w:hanging="7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60C789B"/>
    <w:multiLevelType w:val="hybridMultilevel"/>
    <w:tmpl w:val="05F621F4"/>
    <w:numStyleLink w:val="ImportedStyle2"/>
  </w:abstractNum>
  <w:abstractNum w:abstractNumId="29" w15:restartNumberingAfterBreak="0">
    <w:nsid w:val="76DD5FDA"/>
    <w:multiLevelType w:val="hybridMultilevel"/>
    <w:tmpl w:val="06B25D3A"/>
    <w:styleLink w:val="ImportedStyle19"/>
    <w:lvl w:ilvl="0" w:tplc="F828D6E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C4C3F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EECD4A">
      <w:start w:val="1"/>
      <w:numFmt w:val="decimal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32532E">
      <w:start w:val="1"/>
      <w:numFmt w:val="decimal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2A6784">
      <w:start w:val="1"/>
      <w:numFmt w:val="decimal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521F10">
      <w:start w:val="1"/>
      <w:numFmt w:val="decimal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ECD534">
      <w:start w:val="1"/>
      <w:numFmt w:val="decimal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22D2BE">
      <w:start w:val="1"/>
      <w:numFmt w:val="decimal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CABE50">
      <w:start w:val="1"/>
      <w:numFmt w:val="decimal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75B3E13"/>
    <w:multiLevelType w:val="hybridMultilevel"/>
    <w:tmpl w:val="480AFC4C"/>
    <w:lvl w:ilvl="0" w:tplc="A6B8763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14CB3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0EEE66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CCFFE4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DED4D0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40A6AA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8C799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44503E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06DF1C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90E6BB6"/>
    <w:multiLevelType w:val="hybridMultilevel"/>
    <w:tmpl w:val="E0C6CC8A"/>
    <w:styleLink w:val="ImportedStyle18"/>
    <w:lvl w:ilvl="0" w:tplc="3E76949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641C0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F4A41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746E7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44194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C4F3D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D6EE9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E0D8B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A61B2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BD86CD1"/>
    <w:multiLevelType w:val="hybridMultilevel"/>
    <w:tmpl w:val="6C28D3F0"/>
    <w:numStyleLink w:val="ImportedStyle13"/>
  </w:abstractNum>
  <w:num w:numId="1" w16cid:durableId="1997030735">
    <w:abstractNumId w:val="25"/>
  </w:num>
  <w:num w:numId="2" w16cid:durableId="1384252635">
    <w:abstractNumId w:val="28"/>
  </w:num>
  <w:num w:numId="3" w16cid:durableId="233589840">
    <w:abstractNumId w:val="16"/>
  </w:num>
  <w:num w:numId="4" w16cid:durableId="1092117615">
    <w:abstractNumId w:val="10"/>
  </w:num>
  <w:num w:numId="5" w16cid:durableId="1113404973">
    <w:abstractNumId w:val="1"/>
  </w:num>
  <w:num w:numId="6" w16cid:durableId="1168135746">
    <w:abstractNumId w:val="26"/>
  </w:num>
  <w:num w:numId="7" w16cid:durableId="651132768">
    <w:abstractNumId w:val="0"/>
  </w:num>
  <w:num w:numId="8" w16cid:durableId="2096900216">
    <w:abstractNumId w:val="6"/>
  </w:num>
  <w:num w:numId="9" w16cid:durableId="1346594964">
    <w:abstractNumId w:val="30"/>
  </w:num>
  <w:num w:numId="10" w16cid:durableId="634988673">
    <w:abstractNumId w:val="23"/>
  </w:num>
  <w:num w:numId="11" w16cid:durableId="1844275693">
    <w:abstractNumId w:val="27"/>
  </w:num>
  <w:num w:numId="12" w16cid:durableId="930235932">
    <w:abstractNumId w:val="14"/>
  </w:num>
  <w:num w:numId="13" w16cid:durableId="241722622">
    <w:abstractNumId w:val="20"/>
  </w:num>
  <w:num w:numId="14" w16cid:durableId="626857090">
    <w:abstractNumId w:val="4"/>
  </w:num>
  <w:num w:numId="15" w16cid:durableId="416748628">
    <w:abstractNumId w:val="5"/>
  </w:num>
  <w:num w:numId="16" w16cid:durableId="1472358873">
    <w:abstractNumId w:val="19"/>
  </w:num>
  <w:num w:numId="17" w16cid:durableId="2104571441">
    <w:abstractNumId w:val="11"/>
  </w:num>
  <w:num w:numId="18" w16cid:durableId="1969775930">
    <w:abstractNumId w:val="17"/>
  </w:num>
  <w:num w:numId="19" w16cid:durableId="88082953">
    <w:abstractNumId w:val="2"/>
  </w:num>
  <w:num w:numId="20" w16cid:durableId="48455461">
    <w:abstractNumId w:val="32"/>
  </w:num>
  <w:num w:numId="21" w16cid:durableId="885527520">
    <w:abstractNumId w:val="24"/>
  </w:num>
  <w:num w:numId="22" w16cid:durableId="75398177">
    <w:abstractNumId w:val="8"/>
  </w:num>
  <w:num w:numId="23" w16cid:durableId="1565946134">
    <w:abstractNumId w:val="13"/>
  </w:num>
  <w:num w:numId="24" w16cid:durableId="1300260017">
    <w:abstractNumId w:val="15"/>
  </w:num>
  <w:num w:numId="25" w16cid:durableId="1831553848">
    <w:abstractNumId w:val="7"/>
  </w:num>
  <w:num w:numId="26" w16cid:durableId="1979604037">
    <w:abstractNumId w:val="12"/>
  </w:num>
  <w:num w:numId="27" w16cid:durableId="1984963318">
    <w:abstractNumId w:val="9"/>
    <w:lvlOverride w:ilvl="0">
      <w:startOverride w:val="7"/>
    </w:lvlOverride>
  </w:num>
  <w:num w:numId="28" w16cid:durableId="830373442">
    <w:abstractNumId w:val="31"/>
  </w:num>
  <w:num w:numId="29" w16cid:durableId="283924847">
    <w:abstractNumId w:val="21"/>
  </w:num>
  <w:num w:numId="30" w16cid:durableId="566573530">
    <w:abstractNumId w:val="29"/>
  </w:num>
  <w:num w:numId="31" w16cid:durableId="1439787576">
    <w:abstractNumId w:val="3"/>
  </w:num>
  <w:num w:numId="32" w16cid:durableId="2084790264">
    <w:abstractNumId w:val="22"/>
  </w:num>
  <w:num w:numId="33" w16cid:durableId="803472247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A7C"/>
    <w:rsid w:val="00003347"/>
    <w:rsid w:val="000863BA"/>
    <w:rsid w:val="00106DDF"/>
    <w:rsid w:val="00115F60"/>
    <w:rsid w:val="001C121C"/>
    <w:rsid w:val="002146FC"/>
    <w:rsid w:val="004469ED"/>
    <w:rsid w:val="00766A7C"/>
    <w:rsid w:val="00853A08"/>
    <w:rsid w:val="00973DF4"/>
    <w:rsid w:val="00B7050E"/>
    <w:rsid w:val="00C10A29"/>
    <w:rsid w:val="00D05114"/>
    <w:rsid w:val="00D9351B"/>
    <w:rsid w:val="00DF20DA"/>
    <w:rsid w:val="00F5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0BFB6"/>
  <w15:docId w15:val="{8B26489A-F25F-9F43-80CD-AA3E90BE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CH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Arial Unicode MS"/>
      <w:color w:val="000000"/>
      <w:u w:color="000000"/>
      <w:lang w:val="it-IT"/>
    </w:rPr>
  </w:style>
  <w:style w:type="paragraph" w:styleId="Titolo1">
    <w:name w:val="heading 1"/>
    <w:next w:val="Normale"/>
    <w:uiPriority w:val="9"/>
    <w:qFormat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Arial Unicode MS"/>
      <w:b/>
      <w:bCs/>
      <w:color w:val="000000"/>
      <w:sz w:val="24"/>
      <w:szCs w:val="24"/>
      <w:u w:val="single" w:color="000000"/>
      <w:lang w:val="it-IT"/>
    </w:rPr>
  </w:style>
  <w:style w:type="paragraph" w:styleId="Titolo2">
    <w:name w:val="heading 2"/>
    <w:next w:val="Normale"/>
    <w:uiPriority w:val="9"/>
    <w:unhideWhenUsed/>
    <w:qFormat/>
    <w:pPr>
      <w:keepNext/>
      <w:tabs>
        <w:tab w:val="left" w:pos="576"/>
      </w:tabs>
      <w:suppressAutoHyphens/>
      <w:ind w:left="576" w:hanging="576"/>
      <w:jc w:val="center"/>
      <w:outlineLvl w:val="1"/>
    </w:pPr>
    <w:rPr>
      <w:rFonts w:cs="Arial Unicode MS"/>
      <w:b/>
      <w:bCs/>
      <w:color w:val="000000"/>
      <w:sz w:val="24"/>
      <w:szCs w:val="24"/>
      <w:u w:color="000000"/>
      <w:lang w:val="it-IT"/>
    </w:rPr>
  </w:style>
  <w:style w:type="paragraph" w:styleId="Titolo3">
    <w:name w:val="heading 3"/>
    <w:next w:val="Normale"/>
    <w:uiPriority w:val="9"/>
    <w:unhideWhenUsed/>
    <w:qFormat/>
    <w:pPr>
      <w:keepNext/>
      <w:tabs>
        <w:tab w:val="left" w:pos="720"/>
      </w:tabs>
      <w:suppressAutoHyphens/>
      <w:ind w:left="720" w:hanging="720"/>
      <w:outlineLvl w:val="2"/>
    </w:pPr>
    <w:rPr>
      <w:rFonts w:eastAsia="Times New Roman"/>
      <w:b/>
      <w:bCs/>
      <w:color w:val="000000"/>
      <w:sz w:val="24"/>
      <w:szCs w:val="24"/>
      <w:u w:color="000000"/>
      <w:lang w:val="it-IT"/>
    </w:rPr>
  </w:style>
  <w:style w:type="paragraph" w:styleId="Titolo4">
    <w:name w:val="heading 4"/>
    <w:next w:val="Normale"/>
    <w:uiPriority w:val="9"/>
    <w:unhideWhenUsed/>
    <w:qFormat/>
    <w:pPr>
      <w:keepNext/>
      <w:tabs>
        <w:tab w:val="left" w:pos="864"/>
      </w:tabs>
      <w:suppressAutoHyphens/>
      <w:ind w:left="864" w:hanging="864"/>
      <w:jc w:val="both"/>
      <w:outlineLvl w:val="3"/>
    </w:pPr>
    <w:rPr>
      <w:rFonts w:cs="Arial Unicode MS"/>
      <w:b/>
      <w:bCs/>
      <w:color w:val="000000"/>
      <w:sz w:val="24"/>
      <w:szCs w:val="24"/>
      <w:u w:color="00000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essunaspaziatura1">
    <w:name w:val="Nessuna spaziatura1"/>
    <w:pPr>
      <w:suppressAutoHyphens/>
    </w:pPr>
    <w:rPr>
      <w:rFonts w:cs="Arial Unicode MS"/>
      <w:color w:val="000000"/>
      <w:sz w:val="22"/>
      <w:szCs w:val="22"/>
      <w:u w:color="000000"/>
      <w:lang w:val="it-IT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u w:color="000000"/>
      <w:lang w:val="it-IT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Verdana" w:eastAsia="Verdana" w:hAnsi="Verdana" w:cs="Verdana"/>
      <w:b/>
      <w:bCs/>
      <w:color w:val="0000FF"/>
      <w:sz w:val="16"/>
      <w:szCs w:val="16"/>
      <w:u w:val="single" w:color="0000FF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5"/>
      </w:numPr>
    </w:pPr>
  </w:style>
  <w:style w:type="paragraph" w:customStyle="1" w:styleId="Corpodeltesto">
    <w:name w:val="Corpo del testo"/>
    <w:pPr>
      <w:suppressAutoHyphens/>
      <w:spacing w:line="360" w:lineRule="auto"/>
    </w:pPr>
    <w:rPr>
      <w:rFonts w:ascii="Arial" w:hAnsi="Arial" w:cs="Arial Unicode MS"/>
      <w:color w:val="000000"/>
      <w:sz w:val="24"/>
      <w:szCs w:val="24"/>
      <w:u w:color="000000"/>
      <w:lang w:val="it-IT"/>
    </w:rPr>
  </w:style>
  <w:style w:type="numbering" w:customStyle="1" w:styleId="ImportedStyle5">
    <w:name w:val="Imported Style 5"/>
    <w:pPr>
      <w:numPr>
        <w:numId w:val="7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ImportedStyle9">
    <w:name w:val="Imported Style 9"/>
    <w:pPr>
      <w:numPr>
        <w:numId w:val="11"/>
      </w:numPr>
    </w:pPr>
  </w:style>
  <w:style w:type="numbering" w:customStyle="1" w:styleId="ImportedStyle10">
    <w:name w:val="Imported Style 10"/>
    <w:pPr>
      <w:numPr>
        <w:numId w:val="13"/>
      </w:numPr>
    </w:pPr>
  </w:style>
  <w:style w:type="numbering" w:customStyle="1" w:styleId="ImportedStyle11">
    <w:name w:val="Imported Style 11"/>
    <w:pPr>
      <w:numPr>
        <w:numId w:val="15"/>
      </w:numPr>
    </w:pPr>
  </w:style>
  <w:style w:type="numbering" w:customStyle="1" w:styleId="ImportedStyle12">
    <w:name w:val="Imported Style 12"/>
    <w:pPr>
      <w:numPr>
        <w:numId w:val="17"/>
      </w:numPr>
    </w:pPr>
  </w:style>
  <w:style w:type="numbering" w:customStyle="1" w:styleId="ImportedStyle13">
    <w:name w:val="Imported Style 13"/>
    <w:pPr>
      <w:numPr>
        <w:numId w:val="19"/>
      </w:numPr>
    </w:pPr>
  </w:style>
  <w:style w:type="numbering" w:customStyle="1" w:styleId="ImportedStyle14">
    <w:name w:val="Imported Style 14"/>
    <w:pPr>
      <w:numPr>
        <w:numId w:val="21"/>
      </w:numPr>
    </w:pPr>
  </w:style>
  <w:style w:type="numbering" w:customStyle="1" w:styleId="ImportedStyle15">
    <w:name w:val="Imported Style 15"/>
    <w:pPr>
      <w:numPr>
        <w:numId w:val="23"/>
      </w:numPr>
    </w:pPr>
  </w:style>
  <w:style w:type="numbering" w:customStyle="1" w:styleId="ImportedStyle16">
    <w:name w:val="Imported Style 16"/>
    <w:pPr>
      <w:numPr>
        <w:numId w:val="25"/>
      </w:numPr>
    </w:pPr>
  </w:style>
  <w:style w:type="numbering" w:customStyle="1" w:styleId="ImportedStyle17">
    <w:name w:val="Imported Style 17"/>
    <w:pPr>
      <w:numPr>
        <w:numId w:val="26"/>
      </w:numPr>
    </w:pPr>
  </w:style>
  <w:style w:type="numbering" w:customStyle="1" w:styleId="ImportedStyle18">
    <w:name w:val="Imported Style 18"/>
    <w:pPr>
      <w:numPr>
        <w:numId w:val="28"/>
      </w:numPr>
    </w:pPr>
  </w:style>
  <w:style w:type="numbering" w:customStyle="1" w:styleId="ImportedStyle19">
    <w:name w:val="Imported Style 19"/>
    <w:pPr>
      <w:numPr>
        <w:numId w:val="30"/>
      </w:numPr>
    </w:pPr>
  </w:style>
  <w:style w:type="numbering" w:customStyle="1" w:styleId="ImportedStyle20">
    <w:name w:val="Imported Style 20"/>
    <w:pPr>
      <w:numPr>
        <w:numId w:val="32"/>
      </w:numPr>
    </w:p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cs="Arial Unicode MS"/>
      <w:color w:val="000000"/>
      <w:u w:color="000000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351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351B"/>
    <w:rPr>
      <w:rFonts w:cs="Arial Unicode MS"/>
      <w:b/>
      <w:bCs/>
      <w:color w:val="000000"/>
      <w:u w:color="00000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146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46FC"/>
    <w:rPr>
      <w:rFonts w:cs="Arial Unicode MS"/>
      <w:color w:val="000000"/>
      <w:u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Battaglia Sergio - Docente Ic Porlezza</cp:lastModifiedBy>
  <cp:revision>4</cp:revision>
  <dcterms:created xsi:type="dcterms:W3CDTF">2023-06-03T09:06:00Z</dcterms:created>
  <dcterms:modified xsi:type="dcterms:W3CDTF">2023-06-03T09:06:00Z</dcterms:modified>
</cp:coreProperties>
</file>